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179D5" w14:textId="77777777" w:rsidR="006001E4" w:rsidRDefault="006001E4" w:rsidP="003531E7">
      <w:pPr>
        <w:pStyle w:val="Onderwerp"/>
      </w:pPr>
    </w:p>
    <w:p w14:paraId="172E2FD0" w14:textId="77777777" w:rsidR="00D064B6" w:rsidRDefault="00D064B6" w:rsidP="003531E7">
      <w:pPr>
        <w:pStyle w:val="Onderwerp"/>
      </w:pPr>
      <w:r w:rsidRPr="003531E7">
        <w:t> </w:t>
      </w:r>
      <w:r w:rsidR="00432065">
        <w:t>Hoofd- en deelboodschappen</w:t>
      </w:r>
      <w:r w:rsidRPr="003531E7">
        <w:t xml:space="preserve">  </w:t>
      </w:r>
    </w:p>
    <w:p w14:paraId="330A29F5" w14:textId="77777777" w:rsidR="008B36DE" w:rsidRDefault="008B36DE" w:rsidP="00432065">
      <w:pPr>
        <w:pStyle w:val="Tussenkopjelichtblauw"/>
      </w:pPr>
    </w:p>
    <w:p w14:paraId="5A02BBD2" w14:textId="6995CDEF" w:rsidR="00432065" w:rsidRDefault="00432065" w:rsidP="00432065">
      <w:pPr>
        <w:pStyle w:val="Tussenkopjelichtblauw"/>
      </w:pPr>
      <w:r>
        <w:t>hoofdboodschap</w:t>
      </w:r>
    </w:p>
    <w:p w14:paraId="35EC512A" w14:textId="77777777" w:rsidR="00436DCF" w:rsidRDefault="00436DCF" w:rsidP="00432065">
      <w:r w:rsidRPr="00436DCF">
        <w:t>Een veilige en klimaatbestendige, ecologisch veerkrachtige en economisch vitale delta met voldoende zoet water, nu en in de toekomst. Dat is het gezamenlijke doel van de </w:t>
      </w:r>
      <w:r w:rsidRPr="009E009F">
        <w:t>samenwerkingspartners</w:t>
      </w:r>
      <w:r w:rsidRPr="00436DCF">
        <w:t>: de provincies Noord-Brabant, Zeeland en Zuid-Holland, de waterschappen Brabantse Delta, Scheldestromen en Hollandse Delta, negentien gemeenten in de Zuidwestelijke Delta, de ministeries van Infrastructuur en Waterstaat (IenW), Landbouw, Visserij, Voedselzekerheid en Natuur (LVVN) en Economische Zaken (EZ) en Evides Waterbedrijf. Samen met maatschappelijke partijen en ondernemers werken zij aan de ambitie van de Zuidwestelijke Delta om in 2050 de eerste klimaatbestendige regio ter wereld te zijn.</w:t>
      </w:r>
    </w:p>
    <w:p w14:paraId="5645CAE5" w14:textId="77777777" w:rsidR="00521D78" w:rsidRDefault="00521D78" w:rsidP="00521D78">
      <w:pPr>
        <w:pStyle w:val="Tussenkopjelichtblauw"/>
      </w:pPr>
      <w:r>
        <w:t>deelboodschap waterveiligheid</w:t>
      </w:r>
    </w:p>
    <w:p w14:paraId="4E8588E9" w14:textId="0709F8B5" w:rsidR="00521D78" w:rsidRDefault="00521D78" w:rsidP="007A68AF">
      <w:pPr>
        <w:tabs>
          <w:tab w:val="num" w:pos="720"/>
        </w:tabs>
      </w:pPr>
      <w:r w:rsidRPr="004A5400">
        <w:t>Onze regio is onderdeel van een groter watersysteem waar klimaatverandering zorgt voor nieuwe uitdagingen rondom waterveiligheid.</w:t>
      </w:r>
      <w:r w:rsidR="007A68AF" w:rsidRPr="007A68AF">
        <w:rPr>
          <w:rFonts w:ascii="Calibri" w:eastAsia="Calibri" w:hAnsi="Calibri" w:cs="Calibri"/>
          <w:color w:val="000000"/>
          <w:kern w:val="24"/>
          <w:sz w:val="36"/>
          <w:szCs w:val="36"/>
        </w:rPr>
        <w:t xml:space="preserve"> </w:t>
      </w:r>
      <w:r w:rsidR="007A68AF" w:rsidRPr="007A68AF">
        <w:t>We richten ons op het steeds verder verbeteren van de huidige aanpak van dijken, duinen en kustsuppleties</w:t>
      </w:r>
      <w:r w:rsidR="007A68AF">
        <w:t xml:space="preserve">. </w:t>
      </w:r>
      <w:r w:rsidR="007A68AF" w:rsidRPr="007A68AF">
        <w:t>We kijken vanuit een gebiedsgerichte aanpak hoe we met innovatieve oplossingen meerdere thema’s kunnen combineren in nieuwe waterveiligheidsconcepten</w:t>
      </w:r>
      <w:r w:rsidR="007A68AF">
        <w:t xml:space="preserve">. </w:t>
      </w:r>
      <w:r w:rsidRPr="00432065">
        <w:t>[</w:t>
      </w:r>
      <w:proofErr w:type="spellStart"/>
      <w:r w:rsidR="00993948" w:rsidRPr="00993948">
        <w:rPr>
          <w:i/>
          <w:iCs/>
        </w:rPr>
        <w:t>rijk</w:t>
      </w:r>
      <w:r w:rsidR="00391E08" w:rsidRPr="00432065">
        <w:rPr>
          <w:i/>
          <w:iCs/>
        </w:rPr>
        <w:t>|</w:t>
      </w:r>
      <w:r w:rsidRPr="00432065">
        <w:rPr>
          <w:i/>
          <w:iCs/>
        </w:rPr>
        <w:t>provincie|waterschap|gemeente|waterbedrijf</w:t>
      </w:r>
      <w:proofErr w:type="spellEnd"/>
      <w:r w:rsidRPr="00432065">
        <w:t xml:space="preserve">] </w:t>
      </w:r>
      <w:r w:rsidRPr="004A5400">
        <w:t>is een van de partners van het samenwerkingsverband Zuidwestelijke Delta.  </w:t>
      </w:r>
    </w:p>
    <w:p w14:paraId="73E224B0" w14:textId="77777777" w:rsidR="00521D78" w:rsidRPr="004A5400" w:rsidRDefault="00521D78" w:rsidP="00521D78"/>
    <w:p w14:paraId="45A6702B" w14:textId="77777777" w:rsidR="00521D78" w:rsidRPr="004A5400" w:rsidRDefault="00521D78" w:rsidP="00521D78">
      <w:r w:rsidRPr="004A5400">
        <w:t>[</w:t>
      </w:r>
      <w:proofErr w:type="spellStart"/>
      <w:r w:rsidRPr="004A5400">
        <w:rPr>
          <w:i/>
          <w:iCs/>
        </w:rPr>
        <w:t>project|beleid|actie</w:t>
      </w:r>
      <w:proofErr w:type="spellEnd"/>
      <w:r w:rsidRPr="004A5400">
        <w:t xml:space="preserve">] draagt bij aan de ambitie van de Zuidwestelijke Delta om in 2050 de eerste klimaatbestendige delta ter wereld te zijn. Een veilig en klimaatbestendige, ecologisch veerkrachtige en economische vitale delta </w:t>
      </w:r>
      <w:r w:rsidRPr="005F1EF5">
        <w:t xml:space="preserve">met voldoende zoet water </w:t>
      </w:r>
      <w:r w:rsidRPr="004A5400">
        <w:t xml:space="preserve">is daarbij het hoofddoel. Lees meer over de Zuidwestelijke Delta op </w:t>
      </w:r>
      <w:hyperlink r:id="rId11" w:tgtFrame="_blank" w:history="1">
        <w:r w:rsidRPr="004A5400">
          <w:rPr>
            <w:rStyle w:val="Hyperlink"/>
          </w:rPr>
          <w:t>www.zwdelta.nl</w:t>
        </w:r>
      </w:hyperlink>
      <w:r w:rsidRPr="004A5400">
        <w:t>.  </w:t>
      </w:r>
    </w:p>
    <w:p w14:paraId="45F284FC" w14:textId="43711AC8" w:rsidR="00432065" w:rsidRDefault="00432065" w:rsidP="00432065">
      <w:pPr>
        <w:pStyle w:val="Tussenkopjelichtblauw"/>
      </w:pPr>
      <w:r>
        <w:t>deelboodschap zoet water</w:t>
      </w:r>
    </w:p>
    <w:p w14:paraId="03E49164" w14:textId="71F3FDA2" w:rsidR="00432065" w:rsidRDefault="00432065" w:rsidP="00432065">
      <w:r w:rsidRPr="00432065">
        <w:t>De vraag naar zoet water groeit</w:t>
      </w:r>
      <w:r w:rsidR="007A68AF">
        <w:t>,</w:t>
      </w:r>
      <w:r w:rsidRPr="00432065">
        <w:t xml:space="preserve"> terwijl de beschikbaarheid in onze regio afneemt. Ook de groeiende vraag naar drinkwater vraagt om efficiënt gebruik en nieuwe bronnen. Daarom is [</w:t>
      </w:r>
      <w:proofErr w:type="spellStart"/>
      <w:r w:rsidR="007773E2" w:rsidRPr="007773E2">
        <w:rPr>
          <w:i/>
          <w:iCs/>
        </w:rPr>
        <w:t>rijk</w:t>
      </w:r>
      <w:r w:rsidR="007773E2" w:rsidRPr="00432065">
        <w:rPr>
          <w:i/>
          <w:iCs/>
        </w:rPr>
        <w:t>|</w:t>
      </w:r>
      <w:r w:rsidRPr="00432065">
        <w:rPr>
          <w:i/>
          <w:iCs/>
        </w:rPr>
        <w:t>provincie|waterschap</w:t>
      </w:r>
      <w:r w:rsidR="006B0F26" w:rsidRPr="00432065">
        <w:rPr>
          <w:i/>
          <w:iCs/>
        </w:rPr>
        <w:t>|gemeente|waterbedrijf</w:t>
      </w:r>
      <w:proofErr w:type="spellEnd"/>
      <w:r w:rsidRPr="00432065">
        <w:t xml:space="preserve">] een van de partners van het samenwerkingsverband Zuidwestelijke Delta. Samen werken we aan het versterken van de zoetwaterbuffers en het vasthouden van water. Dit is belangrijk voor natuur, mens, landbouw en </w:t>
      </w:r>
      <w:r>
        <w:t>economie</w:t>
      </w:r>
      <w:r w:rsidRPr="00432065">
        <w:t>. </w:t>
      </w:r>
      <w:r w:rsidR="008C01ED">
        <w:t>Daarnaast</w:t>
      </w:r>
      <w:r w:rsidR="008C01ED" w:rsidRPr="00432065">
        <w:t xml:space="preserve"> maken</w:t>
      </w:r>
      <w:r w:rsidR="008C01ED">
        <w:t xml:space="preserve"> we samen</w:t>
      </w:r>
      <w:r w:rsidR="008C01ED" w:rsidRPr="00432065">
        <w:t xml:space="preserve"> keuzes om de drinkwatervoorziening veilig te stellen.</w:t>
      </w:r>
    </w:p>
    <w:p w14:paraId="72AA54A2" w14:textId="77777777" w:rsidR="00432065" w:rsidRPr="00432065" w:rsidRDefault="00432065" w:rsidP="00432065"/>
    <w:p w14:paraId="73D26A9B" w14:textId="3D6FC6CF" w:rsidR="00432065" w:rsidRPr="00432065" w:rsidRDefault="00432065" w:rsidP="00432065">
      <w:r w:rsidRPr="00432065">
        <w:t>[</w:t>
      </w:r>
      <w:proofErr w:type="spellStart"/>
      <w:r w:rsidRPr="00432065">
        <w:t>project|beleid|actie</w:t>
      </w:r>
      <w:proofErr w:type="spellEnd"/>
      <w:r w:rsidRPr="00432065">
        <w:t xml:space="preserve">] draagt bij aan de ambitie van de Zuidwestelijke Delta om in 2050 de eerste klimaatbestendige delta ter wereld te zijn. Een veilig en klimaatbestendige, ecologisch veerkrachtige en economische vitale delta </w:t>
      </w:r>
      <w:r w:rsidR="005F1EF5" w:rsidRPr="00436DCF">
        <w:t>met voldoende zoet water</w:t>
      </w:r>
      <w:r w:rsidR="005F1EF5" w:rsidRPr="00432065">
        <w:t xml:space="preserve"> </w:t>
      </w:r>
      <w:r w:rsidRPr="00432065">
        <w:t xml:space="preserve">is daarbij het hoofddoel. Lees meer over de Zuidwestelijke Delta op </w:t>
      </w:r>
      <w:hyperlink r:id="rId12" w:tgtFrame="_blank" w:history="1">
        <w:r w:rsidRPr="00432065">
          <w:rPr>
            <w:rStyle w:val="Hyperlink"/>
          </w:rPr>
          <w:t>www.zwdelta.nl</w:t>
        </w:r>
      </w:hyperlink>
      <w:r w:rsidRPr="00432065">
        <w:t>. </w:t>
      </w:r>
    </w:p>
    <w:p w14:paraId="6A50B564" w14:textId="77777777" w:rsidR="00432065" w:rsidRDefault="00432065" w:rsidP="00432065">
      <w:pPr>
        <w:pStyle w:val="Tussenkopjelichtblauw"/>
      </w:pPr>
      <w:r>
        <w:lastRenderedPageBreak/>
        <w:t>deelboodschap ecologie &amp; waterkwaliteit</w:t>
      </w:r>
    </w:p>
    <w:p w14:paraId="354BAB8C" w14:textId="441C988D" w:rsidR="009E009F" w:rsidRDefault="009E009F" w:rsidP="009E009F">
      <w:r w:rsidRPr="009E009F">
        <w:t xml:space="preserve">De huidige </w:t>
      </w:r>
      <w:r w:rsidR="003B0C41">
        <w:t xml:space="preserve">natuur en </w:t>
      </w:r>
      <w:r w:rsidRPr="009E009F">
        <w:t>waterkwaliteit in onze regio staa</w:t>
      </w:r>
      <w:r w:rsidR="003B0C41">
        <w:t>n</w:t>
      </w:r>
      <w:r w:rsidRPr="009E009F">
        <w:t xml:space="preserve"> onder druk. Allerlei factoren hebben invloed op de kwaliteit van ons water, zoals</w:t>
      </w:r>
      <w:r>
        <w:t xml:space="preserve"> </w:t>
      </w:r>
      <w:r w:rsidRPr="009E009F">
        <w:t xml:space="preserve">vervuiling en klimaatverandering. Goede samenwerking </w:t>
      </w:r>
      <w:r w:rsidR="00303424">
        <w:t xml:space="preserve">binnen zowel regionale als landelijke programma’s en projecten </w:t>
      </w:r>
      <w:r w:rsidRPr="009E009F">
        <w:t xml:space="preserve">is belangrijk om gezonde wateren en een sterke natuur voor de toekomst te waarborgen. Daarom is </w:t>
      </w:r>
      <w:r w:rsidR="006B0F26" w:rsidRPr="00432065">
        <w:t>[</w:t>
      </w:r>
      <w:proofErr w:type="spellStart"/>
      <w:r w:rsidR="007773E2" w:rsidRPr="007773E2">
        <w:rPr>
          <w:i/>
          <w:iCs/>
        </w:rPr>
        <w:t>rijk</w:t>
      </w:r>
      <w:r w:rsidR="007773E2" w:rsidRPr="00432065">
        <w:rPr>
          <w:i/>
          <w:iCs/>
        </w:rPr>
        <w:t>|</w:t>
      </w:r>
      <w:r w:rsidR="006B0F26" w:rsidRPr="00432065">
        <w:rPr>
          <w:i/>
          <w:iCs/>
        </w:rPr>
        <w:t>provincie|waterschap|gemeente|waterbedrijf</w:t>
      </w:r>
      <w:proofErr w:type="spellEnd"/>
      <w:r w:rsidR="006B0F26" w:rsidRPr="00432065">
        <w:t xml:space="preserve">] </w:t>
      </w:r>
      <w:r w:rsidRPr="009E009F">
        <w:t xml:space="preserve">een van de partners van het samenwerkingsverband Zuidwestelijke Delta. </w:t>
      </w:r>
    </w:p>
    <w:p w14:paraId="3300FB1E" w14:textId="77777777" w:rsidR="009E009F" w:rsidRPr="009E009F" w:rsidRDefault="009E009F" w:rsidP="009E009F"/>
    <w:p w14:paraId="47AE7EE5" w14:textId="7562DA53" w:rsidR="009E009F" w:rsidRPr="009E009F" w:rsidRDefault="009E009F" w:rsidP="009E009F">
      <w:r w:rsidRPr="009E009F">
        <w:t>[</w:t>
      </w:r>
      <w:proofErr w:type="spellStart"/>
      <w:r w:rsidRPr="009E009F">
        <w:rPr>
          <w:i/>
          <w:iCs/>
        </w:rPr>
        <w:t>project|beleid|actie</w:t>
      </w:r>
      <w:proofErr w:type="spellEnd"/>
      <w:r w:rsidRPr="009E009F">
        <w:t xml:space="preserve">] draagt bij aan de ambitie van de Zuidwestelijke Delta om in 2050 de eerste klimaatbestendige delta ter wereld te zijn. Een veilig en klimaatbestendige, ecologisch veerkrachtige en economische vitale delta </w:t>
      </w:r>
      <w:r w:rsidR="005F1EF5" w:rsidRPr="00436DCF">
        <w:t>met voldoende zoet water</w:t>
      </w:r>
      <w:r w:rsidR="005F1EF5" w:rsidRPr="00432065">
        <w:t xml:space="preserve"> </w:t>
      </w:r>
      <w:r w:rsidRPr="009E009F">
        <w:t xml:space="preserve">is daarbij het hoofddoel. Lees meer over de Zuidwestelijke Delta op </w:t>
      </w:r>
      <w:hyperlink r:id="rId13" w:tgtFrame="_blank" w:history="1">
        <w:r w:rsidRPr="009E009F">
          <w:rPr>
            <w:rStyle w:val="Hyperlink"/>
          </w:rPr>
          <w:t>www.zwdelta.nl</w:t>
        </w:r>
      </w:hyperlink>
      <w:r w:rsidRPr="009E009F">
        <w:t>.  </w:t>
      </w:r>
    </w:p>
    <w:p w14:paraId="5E6AE575" w14:textId="77777777" w:rsidR="00432065" w:rsidRDefault="00432065" w:rsidP="00432065">
      <w:pPr>
        <w:pStyle w:val="Tussenkopjelichtblauw"/>
      </w:pPr>
      <w:r>
        <w:t>deelboodschap ruimtelijke adaptatie</w:t>
      </w:r>
    </w:p>
    <w:p w14:paraId="45F19404" w14:textId="155E10F0" w:rsidR="009E009F" w:rsidRDefault="009E009F" w:rsidP="009E009F">
      <w:r w:rsidRPr="009E009F">
        <w:t xml:space="preserve">Het is belangrijk om onze regio voor te bereiden op de gevolgen van klimaatverandering. </w:t>
      </w:r>
      <w:r w:rsidR="006B0F26" w:rsidRPr="00432065">
        <w:t>[</w:t>
      </w:r>
      <w:proofErr w:type="spellStart"/>
      <w:r w:rsidR="007773E2" w:rsidRPr="007773E2">
        <w:rPr>
          <w:i/>
          <w:iCs/>
        </w:rPr>
        <w:t>rijk</w:t>
      </w:r>
      <w:r w:rsidR="007773E2" w:rsidRPr="00432065">
        <w:rPr>
          <w:i/>
          <w:iCs/>
        </w:rPr>
        <w:t>|</w:t>
      </w:r>
      <w:r w:rsidR="006B0F26" w:rsidRPr="00432065">
        <w:rPr>
          <w:i/>
          <w:iCs/>
        </w:rPr>
        <w:t>provincie|waterschap|gemeente|waterbedrijf</w:t>
      </w:r>
      <w:proofErr w:type="spellEnd"/>
      <w:r w:rsidR="006B0F26" w:rsidRPr="00432065">
        <w:t xml:space="preserve">] </w:t>
      </w:r>
      <w:r w:rsidR="006B0F26">
        <w:t xml:space="preserve">is </w:t>
      </w:r>
      <w:r w:rsidRPr="009E009F">
        <w:t xml:space="preserve">een van de partners van het samenwerkingsverband Zuidwestelijke Delta. Zeeland, </w:t>
      </w:r>
      <w:r w:rsidR="00087C2C">
        <w:t>West-</w:t>
      </w:r>
      <w:r w:rsidRPr="009E009F">
        <w:t>Brabant en Goeree-Overflakkee</w:t>
      </w:r>
      <w:r w:rsidR="008D1CF0">
        <w:t xml:space="preserve"> werken</w:t>
      </w:r>
      <w:r w:rsidRPr="009E009F">
        <w:t xml:space="preserve"> volop aan ruimtelijke adaptatie.</w:t>
      </w:r>
      <w:r w:rsidR="00087C2C">
        <w:t xml:space="preserve"> </w:t>
      </w:r>
      <w:r w:rsidR="00013C55">
        <w:t xml:space="preserve">Binnen </w:t>
      </w:r>
      <w:r w:rsidR="00D54516">
        <w:t xml:space="preserve">de samenwerking bekijken we </w:t>
      </w:r>
      <w:r w:rsidR="002C5BD3">
        <w:t xml:space="preserve">welke </w:t>
      </w:r>
      <w:r w:rsidR="00A33D0E">
        <w:t xml:space="preserve">maatregelen </w:t>
      </w:r>
      <w:r w:rsidR="002C5BD3">
        <w:t xml:space="preserve">we </w:t>
      </w:r>
      <w:r w:rsidR="00D54516">
        <w:t xml:space="preserve">op de schaal van de Zuidwestelijke Delta </w:t>
      </w:r>
      <w:r w:rsidR="002C5BD3">
        <w:t>kunnen nemen.</w:t>
      </w:r>
    </w:p>
    <w:p w14:paraId="5FC8477A" w14:textId="77777777" w:rsidR="009E009F" w:rsidRPr="009E009F" w:rsidRDefault="009E009F" w:rsidP="009E009F">
      <w:r w:rsidRPr="009E009F">
        <w:t> </w:t>
      </w:r>
    </w:p>
    <w:p w14:paraId="216AEDFC" w14:textId="6C8B3B4E" w:rsidR="009E009F" w:rsidRPr="009E009F" w:rsidRDefault="009E009F" w:rsidP="009E009F">
      <w:r w:rsidRPr="009E009F">
        <w:t>[</w:t>
      </w:r>
      <w:proofErr w:type="spellStart"/>
      <w:r w:rsidRPr="009E009F">
        <w:rPr>
          <w:i/>
          <w:iCs/>
        </w:rPr>
        <w:t>project|beleid|actie</w:t>
      </w:r>
      <w:proofErr w:type="spellEnd"/>
      <w:r w:rsidRPr="009E009F">
        <w:t xml:space="preserve">] draagt bij aan de ambitie van de Zuidwestelijke Delta om in 2050 de eerste klimaatbestendige delta ter wereld te zijn. Een veilig en klimaatbestendige, ecologisch veerkrachtige en economische vitale delta </w:t>
      </w:r>
      <w:r w:rsidR="005F1EF5" w:rsidRPr="00436DCF">
        <w:t>met voldoende zoet water</w:t>
      </w:r>
      <w:r w:rsidR="005F1EF5" w:rsidRPr="00432065">
        <w:t xml:space="preserve"> </w:t>
      </w:r>
      <w:r w:rsidRPr="009E009F">
        <w:t xml:space="preserve">is daarbij het hoofddoel. Lees meer over de Zuidwestelijke Delta op </w:t>
      </w:r>
      <w:hyperlink r:id="rId14" w:tgtFrame="_blank" w:history="1">
        <w:r w:rsidRPr="009E009F">
          <w:rPr>
            <w:rStyle w:val="Hyperlink"/>
          </w:rPr>
          <w:t>www.zwdelta.nl</w:t>
        </w:r>
      </w:hyperlink>
      <w:r w:rsidRPr="009E009F">
        <w:t>.  </w:t>
      </w:r>
    </w:p>
    <w:p w14:paraId="1E38AE25" w14:textId="77777777" w:rsidR="009E009F" w:rsidRPr="009E009F" w:rsidRDefault="009E009F" w:rsidP="009E009F"/>
    <w:p w14:paraId="7F7D93DC" w14:textId="77777777" w:rsidR="00432065" w:rsidRPr="00432065" w:rsidRDefault="00432065" w:rsidP="00432065"/>
    <w:sectPr w:rsidR="00432065" w:rsidRPr="00432065" w:rsidSect="00184933">
      <w:headerReference w:type="even" r:id="rId15"/>
      <w:headerReference w:type="default" r:id="rId16"/>
      <w:footerReference w:type="even" r:id="rId17"/>
      <w:footerReference w:type="default" r:id="rId18"/>
      <w:headerReference w:type="first" r:id="rId19"/>
      <w:footerReference w:type="first" r:id="rId20"/>
      <w:pgSz w:w="11899" w:h="16838" w:code="9"/>
      <w:pgMar w:top="1610" w:right="1134" w:bottom="1418" w:left="1134" w:header="1616" w:footer="624" w:gutter="0"/>
      <w:pgNumType w:start="1"/>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4E1D5" w14:textId="77777777" w:rsidR="00755356" w:rsidRDefault="00755356">
      <w:r>
        <w:separator/>
      </w:r>
    </w:p>
    <w:p w14:paraId="39088A89" w14:textId="77777777" w:rsidR="00755356" w:rsidRDefault="00755356"/>
    <w:p w14:paraId="17B781AA" w14:textId="77777777" w:rsidR="00755356" w:rsidRDefault="00755356"/>
  </w:endnote>
  <w:endnote w:type="continuationSeparator" w:id="0">
    <w:p w14:paraId="7B524D33" w14:textId="77777777" w:rsidR="00755356" w:rsidRDefault="00755356">
      <w:r>
        <w:continuationSeparator/>
      </w:r>
    </w:p>
    <w:p w14:paraId="1F688874" w14:textId="77777777" w:rsidR="00755356" w:rsidRDefault="00755356"/>
    <w:p w14:paraId="0847856A" w14:textId="77777777" w:rsidR="00755356" w:rsidRDefault="00755356"/>
  </w:endnote>
  <w:endnote w:type="continuationNotice" w:id="1">
    <w:p w14:paraId="3930D88F" w14:textId="77777777" w:rsidR="00755356" w:rsidRDefault="007553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9C40" w14:textId="77777777" w:rsidR="008E64C4" w:rsidRDefault="008E64C4"/>
  <w:p w14:paraId="4C6839DC" w14:textId="77777777" w:rsidR="004D1486" w:rsidRDefault="004D14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34F3" w14:textId="77777777" w:rsidR="00B05F06" w:rsidRPr="004070CA" w:rsidRDefault="00B05F06" w:rsidP="00B05F06">
    <w:pPr>
      <w:pStyle w:val="Voettekst"/>
    </w:pPr>
    <w:r w:rsidRPr="004070CA">
      <w:tab/>
    </w:r>
    <w:r w:rsidRPr="004070CA">
      <w:rPr>
        <w:rStyle w:val="Paginanummer"/>
      </w:rPr>
      <w:fldChar w:fldCharType="begin"/>
    </w:r>
    <w:r w:rsidRPr="004070CA">
      <w:rPr>
        <w:rStyle w:val="Paginanummer"/>
      </w:rPr>
      <w:instrText xml:space="preserve"> page </w:instrText>
    </w:r>
    <w:r w:rsidRPr="004070CA">
      <w:rPr>
        <w:rStyle w:val="Paginanummer"/>
      </w:rPr>
      <w:fldChar w:fldCharType="separate"/>
    </w:r>
    <w:r>
      <w:rPr>
        <w:rStyle w:val="Paginanummer"/>
      </w:rPr>
      <w:t>1</w:t>
    </w:r>
    <w:r w:rsidRPr="004070CA">
      <w:rPr>
        <w:rStyle w:val="Paginanummer"/>
      </w:rPr>
      <w:fldChar w:fldCharType="end"/>
    </w:r>
    <w:r w:rsidRPr="004070CA">
      <w:ptab w:relativeTo="margin" w:alignment="right" w:leader="none"/>
    </w:r>
    <w:r w:rsidRPr="004070CA">
      <w:t>www.zwdelta.nl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CACE" w14:textId="77777777" w:rsidR="00B05F06" w:rsidRPr="004070CA" w:rsidRDefault="00B05F06" w:rsidP="00B05F06">
    <w:pPr>
      <w:pStyle w:val="Voettekst"/>
    </w:pPr>
    <w:r w:rsidRPr="004070CA">
      <w:tab/>
    </w:r>
    <w:r w:rsidRPr="004070CA">
      <w:rPr>
        <w:rStyle w:val="Paginanummer"/>
      </w:rPr>
      <w:fldChar w:fldCharType="begin"/>
    </w:r>
    <w:r w:rsidRPr="004070CA">
      <w:rPr>
        <w:rStyle w:val="Paginanummer"/>
      </w:rPr>
      <w:instrText xml:space="preserve"> page </w:instrText>
    </w:r>
    <w:r w:rsidRPr="004070CA">
      <w:rPr>
        <w:rStyle w:val="Paginanummer"/>
      </w:rPr>
      <w:fldChar w:fldCharType="separate"/>
    </w:r>
    <w:r>
      <w:rPr>
        <w:rStyle w:val="Paginanummer"/>
      </w:rPr>
      <w:t>1</w:t>
    </w:r>
    <w:r w:rsidRPr="004070CA">
      <w:rPr>
        <w:rStyle w:val="Paginanummer"/>
      </w:rPr>
      <w:fldChar w:fldCharType="end"/>
    </w:r>
    <w:r w:rsidRPr="004070CA">
      <w:ptab w:relativeTo="margin" w:alignment="right" w:leader="none"/>
    </w:r>
    <w:r w:rsidRPr="004070CA">
      <w:t>www.zwdelta.nl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9C65B" w14:textId="77777777" w:rsidR="00755356" w:rsidRDefault="00755356">
      <w:r>
        <w:separator/>
      </w:r>
    </w:p>
    <w:p w14:paraId="0C3B7FBB" w14:textId="77777777" w:rsidR="00755356" w:rsidRDefault="00755356"/>
    <w:p w14:paraId="619FE746" w14:textId="77777777" w:rsidR="00755356" w:rsidRDefault="00755356"/>
  </w:footnote>
  <w:footnote w:type="continuationSeparator" w:id="0">
    <w:p w14:paraId="774B1A75" w14:textId="77777777" w:rsidR="00755356" w:rsidRDefault="00755356">
      <w:r>
        <w:continuationSeparator/>
      </w:r>
    </w:p>
    <w:p w14:paraId="1742FF0E" w14:textId="77777777" w:rsidR="00755356" w:rsidRDefault="00755356"/>
    <w:p w14:paraId="003F7C01" w14:textId="77777777" w:rsidR="00755356" w:rsidRDefault="00755356"/>
  </w:footnote>
  <w:footnote w:type="continuationNotice" w:id="1">
    <w:p w14:paraId="6B191EC9" w14:textId="77777777" w:rsidR="00755356" w:rsidRDefault="007553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C0DD" w14:textId="77777777" w:rsidR="008E64C4" w:rsidRDefault="008E64C4"/>
  <w:p w14:paraId="2860A4B8" w14:textId="77777777" w:rsidR="004D1486" w:rsidRDefault="004D14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79C51" w14:textId="77777777" w:rsidR="00184933" w:rsidRPr="00B06831" w:rsidRDefault="00184933" w:rsidP="00184933">
    <w:pPr>
      <w:spacing w:line="14" w:lineRule="exact"/>
      <w:rPr>
        <w:rFonts w:ascii="Calibri" w:hAnsi="Calibri"/>
        <w:color w:val="FFFFFF"/>
        <w:sz w:val="2"/>
      </w:rPr>
    </w:pPr>
    <w:r w:rsidRPr="00B06831">
      <w:rPr>
        <w:rFonts w:ascii="Calibri" w:hAnsi="Calibri"/>
        <w:noProof/>
        <w:color w:val="FFFFFF"/>
        <w:sz w:val="2"/>
      </w:rPr>
      <w:drawing>
        <wp:anchor distT="0" distB="0" distL="114300" distR="114300" simplePos="0" relativeHeight="251658242" behindDoc="1" locked="1" layoutInCell="1" allowOverlap="1" wp14:anchorId="4829E777" wp14:editId="0AA190A2">
          <wp:simplePos x="0" y="0"/>
          <wp:positionH relativeFrom="page">
            <wp:align>left</wp:align>
          </wp:positionH>
          <wp:positionV relativeFrom="page">
            <wp:align>bottom</wp:align>
          </wp:positionV>
          <wp:extent cx="7560360" cy="741600"/>
          <wp:effectExtent l="0" t="0" r="2540" b="0"/>
          <wp:wrapNone/>
          <wp:docPr id="1" name="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Beeld"/>
                  <pic:cNvPicPr>
                    <a:picLocks noChangeAspect="1" noChangeArrowheads="1"/>
                  </pic:cNvPicPr>
                </pic:nvPicPr>
                <pic:blipFill rotWithShape="1">
                  <a:blip r:embed="rId1">
                    <a:extLst>
                      <a:ext uri="{28A0092B-C50C-407E-A947-70E740481C1C}">
                        <a14:useLocalDpi xmlns:a14="http://schemas.microsoft.com/office/drawing/2010/main" val="0"/>
                      </a:ext>
                    </a:extLst>
                  </a:blip>
                  <a:srcRect b="-13776"/>
                  <a:stretch/>
                </pic:blipFill>
                <pic:spPr bwMode="auto">
                  <a:xfrm>
                    <a:off x="0" y="0"/>
                    <a:ext cx="7560360" cy="74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B5D2C" w14:textId="77777777" w:rsidR="00184933" w:rsidRPr="00B06831" w:rsidRDefault="00184933" w:rsidP="00184933">
    <w:pPr>
      <w:spacing w:line="14" w:lineRule="exact"/>
      <w:rPr>
        <w:rFonts w:ascii="Calibri" w:hAnsi="Calibri"/>
        <w:color w:val="FFFFFF"/>
        <w:sz w:val="2"/>
      </w:rPr>
    </w:pPr>
    <w:bookmarkStart w:id="0" w:name="_Hlk98154709"/>
    <w:bookmarkStart w:id="1" w:name="_Hlk98154710"/>
    <w:r w:rsidRPr="00B06831">
      <w:rPr>
        <w:rFonts w:ascii="Calibri" w:hAnsi="Calibri"/>
        <w:noProof/>
        <w:color w:val="FFFFFF"/>
        <w:sz w:val="2"/>
      </w:rPr>
      <w:drawing>
        <wp:anchor distT="0" distB="0" distL="114300" distR="114300" simplePos="0" relativeHeight="251658241" behindDoc="1" locked="1" layoutInCell="1" allowOverlap="1" wp14:anchorId="73364681" wp14:editId="043BB0C9">
          <wp:simplePos x="0" y="0"/>
          <wp:positionH relativeFrom="page">
            <wp:align>left</wp:align>
          </wp:positionH>
          <wp:positionV relativeFrom="page">
            <wp:align>bottom</wp:align>
          </wp:positionV>
          <wp:extent cx="7560360" cy="741600"/>
          <wp:effectExtent l="0" t="0" r="2540" b="0"/>
          <wp:wrapNone/>
          <wp:docPr id="13" name="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Beeld"/>
                  <pic:cNvPicPr>
                    <a:picLocks noChangeAspect="1" noChangeArrowheads="1"/>
                  </pic:cNvPicPr>
                </pic:nvPicPr>
                <pic:blipFill rotWithShape="1">
                  <a:blip r:embed="rId1">
                    <a:extLst>
                      <a:ext uri="{28A0092B-C50C-407E-A947-70E740481C1C}">
                        <a14:useLocalDpi xmlns:a14="http://schemas.microsoft.com/office/drawing/2010/main" val="0"/>
                      </a:ext>
                    </a:extLst>
                  </a:blip>
                  <a:srcRect b="-13776"/>
                  <a:stretch/>
                </pic:blipFill>
                <pic:spPr bwMode="auto">
                  <a:xfrm>
                    <a:off x="0" y="0"/>
                    <a:ext cx="7560360" cy="74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6831">
      <w:rPr>
        <w:rFonts w:ascii="Calibri" w:hAnsi="Calibri"/>
        <w:noProof/>
        <w:color w:val="FFFFFF"/>
        <w:sz w:val="2"/>
      </w:rPr>
      <w:drawing>
        <wp:anchor distT="0" distB="0" distL="114300" distR="114300" simplePos="0" relativeHeight="251658240" behindDoc="0" locked="1" layoutInCell="1" allowOverlap="1" wp14:anchorId="00F9D47B" wp14:editId="0B5934C6">
          <wp:simplePos x="896620" y="949325"/>
          <wp:positionH relativeFrom="page">
            <wp:align>right</wp:align>
          </wp:positionH>
          <wp:positionV relativeFrom="page">
            <wp:align>top</wp:align>
          </wp:positionV>
          <wp:extent cx="2645640" cy="966240"/>
          <wp:effectExtent l="0" t="0" r="2540" b="5715"/>
          <wp:wrapNone/>
          <wp:docPr id="14" name="Logo"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Logo" descr="Afbeelding met tekst&#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5640" cy="9662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6A21C"/>
    <w:lvl w:ilvl="0">
      <w:start w:val="1"/>
      <w:numFmt w:val="decimal"/>
      <w:lvlText w:val="%1."/>
      <w:lvlJc w:val="left"/>
      <w:pPr>
        <w:tabs>
          <w:tab w:val="num" w:pos="926"/>
        </w:tabs>
        <w:ind w:left="926" w:hanging="360"/>
      </w:pPr>
    </w:lvl>
  </w:abstractNum>
  <w:abstractNum w:abstractNumId="1" w15:restartNumberingAfterBreak="0">
    <w:nsid w:val="03E81990"/>
    <w:multiLevelType w:val="multilevel"/>
    <w:tmpl w:val="5120AC3E"/>
    <w:numStyleLink w:val="Koppen"/>
  </w:abstractNum>
  <w:abstractNum w:abstractNumId="2" w15:restartNumberingAfterBreak="0">
    <w:nsid w:val="05E27243"/>
    <w:multiLevelType w:val="multilevel"/>
    <w:tmpl w:val="7238588E"/>
    <w:name w:val="OP opsomming3"/>
    <w:numStyleLink w:val="Opsomming"/>
  </w:abstractNum>
  <w:abstractNum w:abstractNumId="3" w15:restartNumberingAfterBreak="0">
    <w:nsid w:val="07394BA4"/>
    <w:multiLevelType w:val="multilevel"/>
    <w:tmpl w:val="7238588E"/>
    <w:styleLink w:val="Opsomming"/>
    <w:lvl w:ilvl="0">
      <w:start w:val="1"/>
      <w:numFmt w:val="bullet"/>
      <w:pStyle w:val="Bullets"/>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 w15:restartNumberingAfterBreak="0">
    <w:nsid w:val="074F0B95"/>
    <w:multiLevelType w:val="multilevel"/>
    <w:tmpl w:val="C1A6987C"/>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0AFB5EBD"/>
    <w:multiLevelType w:val="multilevel"/>
    <w:tmpl w:val="7238588E"/>
    <w:name w:val="NSPYRE opsomming2"/>
    <w:numStyleLink w:val="Opsomming"/>
  </w:abstractNum>
  <w:abstractNum w:abstractNumId="6" w15:restartNumberingAfterBreak="0">
    <w:nsid w:val="1C9E7DEC"/>
    <w:multiLevelType w:val="multilevel"/>
    <w:tmpl w:val="5120AC3E"/>
    <w:styleLink w:val="Koppen"/>
    <w:lvl w:ilvl="0">
      <w:start w:val="1"/>
      <w:numFmt w:val="decimal"/>
      <w:pStyle w:val="Kop1"/>
      <w:lvlText w:val="%1."/>
      <w:lvlJc w:val="left"/>
      <w:pPr>
        <w:ind w:left="454" w:hanging="454"/>
      </w:pPr>
      <w:rPr>
        <w:rFonts w:hint="default"/>
      </w:rPr>
    </w:lvl>
    <w:lvl w:ilvl="1">
      <w:start w:val="1"/>
      <w:numFmt w:val="decimal"/>
      <w:pStyle w:val="Kop2"/>
      <w:lvlText w:val="%1.%2"/>
      <w:lvlJc w:val="left"/>
      <w:pPr>
        <w:ind w:left="454" w:hanging="454"/>
      </w:pPr>
      <w:rPr>
        <w:rFonts w:hint="default"/>
      </w:rPr>
    </w:lvl>
    <w:lvl w:ilvl="2">
      <w:start w:val="1"/>
      <w:numFmt w:val="decimal"/>
      <w:pStyle w:val="Kop3"/>
      <w:lvlText w:val="%1.%2.%3"/>
      <w:lvlJc w:val="left"/>
      <w:pPr>
        <w:ind w:left="680" w:hanging="680"/>
      </w:pPr>
      <w:rPr>
        <w:rFonts w:hint="default"/>
      </w:rPr>
    </w:lvl>
    <w:lvl w:ilvl="3">
      <w:start w:val="1"/>
      <w:numFmt w:val="decimal"/>
      <w:pStyle w:val="Kop4"/>
      <w:lvlText w:val="%1.%2.%3.%4"/>
      <w:lvlJc w:val="left"/>
      <w:pPr>
        <w:ind w:left="680" w:hanging="680"/>
      </w:pPr>
      <w:rPr>
        <w:rFonts w:hint="default"/>
      </w:rPr>
    </w:lvl>
    <w:lvl w:ilvl="4">
      <w:start w:val="1"/>
      <w:numFmt w:val="decimal"/>
      <w:pStyle w:val="Kop5"/>
      <w:lvlText w:val="%1.%2.%3.%4.%5"/>
      <w:lvlJc w:val="left"/>
      <w:pPr>
        <w:ind w:left="851" w:hanging="851"/>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7" w15:restartNumberingAfterBreak="0">
    <w:nsid w:val="1F071754"/>
    <w:multiLevelType w:val="multilevel"/>
    <w:tmpl w:val="401AAD88"/>
    <w:name w:val="OP genummerde lijst3"/>
    <w:numStyleLink w:val="Genummerdelijst"/>
  </w:abstractNum>
  <w:abstractNum w:abstractNumId="8" w15:restartNumberingAfterBreak="0">
    <w:nsid w:val="2DA31178"/>
    <w:multiLevelType w:val="multilevel"/>
    <w:tmpl w:val="F9480B8A"/>
    <w:name w:val="OP genummerde lijst2"/>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7562515"/>
    <w:multiLevelType w:val="multilevel"/>
    <w:tmpl w:val="401AAD88"/>
    <w:numStyleLink w:val="Genummerdelijst"/>
  </w:abstractNum>
  <w:abstractNum w:abstractNumId="10" w15:restartNumberingAfterBreak="0">
    <w:nsid w:val="38695ACC"/>
    <w:multiLevelType w:val="multilevel"/>
    <w:tmpl w:val="5120AC3E"/>
    <w:numStyleLink w:val="Koppen"/>
  </w:abstractNum>
  <w:abstractNum w:abstractNumId="11" w15:restartNumberingAfterBreak="0">
    <w:nsid w:val="388C2514"/>
    <w:multiLevelType w:val="multilevel"/>
    <w:tmpl w:val="F9480B8A"/>
    <w:name w:val="Koppen2"/>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94B3065"/>
    <w:multiLevelType w:val="hybridMultilevel"/>
    <w:tmpl w:val="B06C992A"/>
    <w:lvl w:ilvl="0" w:tplc="5E8A4F1A">
      <w:start w:val="1"/>
      <w:numFmt w:val="bullet"/>
      <w:lvlText w:val="•"/>
      <w:lvlJc w:val="left"/>
      <w:pPr>
        <w:tabs>
          <w:tab w:val="num" w:pos="720"/>
        </w:tabs>
        <w:ind w:left="720" w:hanging="360"/>
      </w:pPr>
      <w:rPr>
        <w:rFonts w:ascii="Arial" w:hAnsi="Arial" w:hint="default"/>
      </w:rPr>
    </w:lvl>
    <w:lvl w:ilvl="1" w:tplc="2BFA7AE6" w:tentative="1">
      <w:start w:val="1"/>
      <w:numFmt w:val="bullet"/>
      <w:lvlText w:val="•"/>
      <w:lvlJc w:val="left"/>
      <w:pPr>
        <w:tabs>
          <w:tab w:val="num" w:pos="1440"/>
        </w:tabs>
        <w:ind w:left="1440" w:hanging="360"/>
      </w:pPr>
      <w:rPr>
        <w:rFonts w:ascii="Arial" w:hAnsi="Arial" w:hint="default"/>
      </w:rPr>
    </w:lvl>
    <w:lvl w:ilvl="2" w:tplc="396E8600" w:tentative="1">
      <w:start w:val="1"/>
      <w:numFmt w:val="bullet"/>
      <w:lvlText w:val="•"/>
      <w:lvlJc w:val="left"/>
      <w:pPr>
        <w:tabs>
          <w:tab w:val="num" w:pos="2160"/>
        </w:tabs>
        <w:ind w:left="2160" w:hanging="360"/>
      </w:pPr>
      <w:rPr>
        <w:rFonts w:ascii="Arial" w:hAnsi="Arial" w:hint="default"/>
      </w:rPr>
    </w:lvl>
    <w:lvl w:ilvl="3" w:tplc="485427C4" w:tentative="1">
      <w:start w:val="1"/>
      <w:numFmt w:val="bullet"/>
      <w:lvlText w:val="•"/>
      <w:lvlJc w:val="left"/>
      <w:pPr>
        <w:tabs>
          <w:tab w:val="num" w:pos="2880"/>
        </w:tabs>
        <w:ind w:left="2880" w:hanging="360"/>
      </w:pPr>
      <w:rPr>
        <w:rFonts w:ascii="Arial" w:hAnsi="Arial" w:hint="default"/>
      </w:rPr>
    </w:lvl>
    <w:lvl w:ilvl="4" w:tplc="E9FACB70" w:tentative="1">
      <w:start w:val="1"/>
      <w:numFmt w:val="bullet"/>
      <w:lvlText w:val="•"/>
      <w:lvlJc w:val="left"/>
      <w:pPr>
        <w:tabs>
          <w:tab w:val="num" w:pos="3600"/>
        </w:tabs>
        <w:ind w:left="3600" w:hanging="360"/>
      </w:pPr>
      <w:rPr>
        <w:rFonts w:ascii="Arial" w:hAnsi="Arial" w:hint="default"/>
      </w:rPr>
    </w:lvl>
    <w:lvl w:ilvl="5" w:tplc="0DFA86C2" w:tentative="1">
      <w:start w:val="1"/>
      <w:numFmt w:val="bullet"/>
      <w:lvlText w:val="•"/>
      <w:lvlJc w:val="left"/>
      <w:pPr>
        <w:tabs>
          <w:tab w:val="num" w:pos="4320"/>
        </w:tabs>
        <w:ind w:left="4320" w:hanging="360"/>
      </w:pPr>
      <w:rPr>
        <w:rFonts w:ascii="Arial" w:hAnsi="Arial" w:hint="default"/>
      </w:rPr>
    </w:lvl>
    <w:lvl w:ilvl="6" w:tplc="6A48AAAA" w:tentative="1">
      <w:start w:val="1"/>
      <w:numFmt w:val="bullet"/>
      <w:lvlText w:val="•"/>
      <w:lvlJc w:val="left"/>
      <w:pPr>
        <w:tabs>
          <w:tab w:val="num" w:pos="5040"/>
        </w:tabs>
        <w:ind w:left="5040" w:hanging="360"/>
      </w:pPr>
      <w:rPr>
        <w:rFonts w:ascii="Arial" w:hAnsi="Arial" w:hint="default"/>
      </w:rPr>
    </w:lvl>
    <w:lvl w:ilvl="7" w:tplc="A8927812" w:tentative="1">
      <w:start w:val="1"/>
      <w:numFmt w:val="bullet"/>
      <w:lvlText w:val="•"/>
      <w:lvlJc w:val="left"/>
      <w:pPr>
        <w:tabs>
          <w:tab w:val="num" w:pos="5760"/>
        </w:tabs>
        <w:ind w:left="5760" w:hanging="360"/>
      </w:pPr>
      <w:rPr>
        <w:rFonts w:ascii="Arial" w:hAnsi="Arial" w:hint="default"/>
      </w:rPr>
    </w:lvl>
    <w:lvl w:ilvl="8" w:tplc="DE026C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AB15E7"/>
    <w:multiLevelType w:val="multilevel"/>
    <w:tmpl w:val="9642CC08"/>
    <w:name w:val="OP koppen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4" w15:restartNumberingAfterBreak="0">
    <w:nsid w:val="3AAA55C4"/>
    <w:multiLevelType w:val="multilevel"/>
    <w:tmpl w:val="7238588E"/>
    <w:numStyleLink w:val="Opsomming"/>
  </w:abstractNum>
  <w:abstractNum w:abstractNumId="15" w15:restartNumberingAfterBreak="0">
    <w:nsid w:val="458A0089"/>
    <w:multiLevelType w:val="multilevel"/>
    <w:tmpl w:val="F9480B8A"/>
    <w:name w:val="Headings2"/>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97428E1"/>
    <w:multiLevelType w:val="multilevel"/>
    <w:tmpl w:val="401AAD88"/>
    <w:styleLink w:val="Genummerdelijst"/>
    <w:lvl w:ilvl="0">
      <w:start w:val="1"/>
      <w:numFmt w:val="decimal"/>
      <w:pStyle w:val="Nummers"/>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7" w15:restartNumberingAfterBreak="0">
    <w:nsid w:val="4A777B36"/>
    <w:multiLevelType w:val="multilevel"/>
    <w:tmpl w:val="0512045C"/>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4C3F4C21"/>
    <w:multiLevelType w:val="multilevel"/>
    <w:tmpl w:val="C1324E34"/>
    <w:name w:val="OP koppen"/>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537D2F67"/>
    <w:multiLevelType w:val="multilevel"/>
    <w:tmpl w:val="5120AC3E"/>
    <w:numStyleLink w:val="Koppen"/>
  </w:abstractNum>
  <w:abstractNum w:abstractNumId="20" w15:restartNumberingAfterBreak="0">
    <w:nsid w:val="61A960F7"/>
    <w:multiLevelType w:val="multilevel"/>
    <w:tmpl w:val="7238588E"/>
    <w:name w:val="OP opsomming2"/>
    <w:numStyleLink w:val="Opsomming"/>
  </w:abstractNum>
  <w:abstractNum w:abstractNumId="21" w15:restartNumberingAfterBreak="0">
    <w:nsid w:val="65D909B9"/>
    <w:multiLevelType w:val="hybridMultilevel"/>
    <w:tmpl w:val="677C800E"/>
    <w:lvl w:ilvl="0" w:tplc="0EA2BAD6">
      <w:start w:val="1"/>
      <w:numFmt w:val="bullet"/>
      <w:lvlText w:val="•"/>
      <w:lvlJc w:val="left"/>
      <w:pPr>
        <w:tabs>
          <w:tab w:val="num" w:pos="720"/>
        </w:tabs>
        <w:ind w:left="720" w:hanging="360"/>
      </w:pPr>
      <w:rPr>
        <w:rFonts w:ascii="Arial" w:hAnsi="Arial" w:hint="default"/>
      </w:rPr>
    </w:lvl>
    <w:lvl w:ilvl="1" w:tplc="15E2063A" w:tentative="1">
      <w:start w:val="1"/>
      <w:numFmt w:val="bullet"/>
      <w:lvlText w:val="•"/>
      <w:lvlJc w:val="left"/>
      <w:pPr>
        <w:tabs>
          <w:tab w:val="num" w:pos="1440"/>
        </w:tabs>
        <w:ind w:left="1440" w:hanging="360"/>
      </w:pPr>
      <w:rPr>
        <w:rFonts w:ascii="Arial" w:hAnsi="Arial" w:hint="default"/>
      </w:rPr>
    </w:lvl>
    <w:lvl w:ilvl="2" w:tplc="20001526" w:tentative="1">
      <w:start w:val="1"/>
      <w:numFmt w:val="bullet"/>
      <w:lvlText w:val="•"/>
      <w:lvlJc w:val="left"/>
      <w:pPr>
        <w:tabs>
          <w:tab w:val="num" w:pos="2160"/>
        </w:tabs>
        <w:ind w:left="2160" w:hanging="360"/>
      </w:pPr>
      <w:rPr>
        <w:rFonts w:ascii="Arial" w:hAnsi="Arial" w:hint="default"/>
      </w:rPr>
    </w:lvl>
    <w:lvl w:ilvl="3" w:tplc="A2FE6054" w:tentative="1">
      <w:start w:val="1"/>
      <w:numFmt w:val="bullet"/>
      <w:lvlText w:val="•"/>
      <w:lvlJc w:val="left"/>
      <w:pPr>
        <w:tabs>
          <w:tab w:val="num" w:pos="2880"/>
        </w:tabs>
        <w:ind w:left="2880" w:hanging="360"/>
      </w:pPr>
      <w:rPr>
        <w:rFonts w:ascii="Arial" w:hAnsi="Arial" w:hint="default"/>
      </w:rPr>
    </w:lvl>
    <w:lvl w:ilvl="4" w:tplc="EBF6EA8A" w:tentative="1">
      <w:start w:val="1"/>
      <w:numFmt w:val="bullet"/>
      <w:lvlText w:val="•"/>
      <w:lvlJc w:val="left"/>
      <w:pPr>
        <w:tabs>
          <w:tab w:val="num" w:pos="3600"/>
        </w:tabs>
        <w:ind w:left="3600" w:hanging="360"/>
      </w:pPr>
      <w:rPr>
        <w:rFonts w:ascii="Arial" w:hAnsi="Arial" w:hint="default"/>
      </w:rPr>
    </w:lvl>
    <w:lvl w:ilvl="5" w:tplc="3626DBB8" w:tentative="1">
      <w:start w:val="1"/>
      <w:numFmt w:val="bullet"/>
      <w:lvlText w:val="•"/>
      <w:lvlJc w:val="left"/>
      <w:pPr>
        <w:tabs>
          <w:tab w:val="num" w:pos="4320"/>
        </w:tabs>
        <w:ind w:left="4320" w:hanging="360"/>
      </w:pPr>
      <w:rPr>
        <w:rFonts w:ascii="Arial" w:hAnsi="Arial" w:hint="default"/>
      </w:rPr>
    </w:lvl>
    <w:lvl w:ilvl="6" w:tplc="C938FDF6" w:tentative="1">
      <w:start w:val="1"/>
      <w:numFmt w:val="bullet"/>
      <w:lvlText w:val="•"/>
      <w:lvlJc w:val="left"/>
      <w:pPr>
        <w:tabs>
          <w:tab w:val="num" w:pos="5040"/>
        </w:tabs>
        <w:ind w:left="5040" w:hanging="360"/>
      </w:pPr>
      <w:rPr>
        <w:rFonts w:ascii="Arial" w:hAnsi="Arial" w:hint="default"/>
      </w:rPr>
    </w:lvl>
    <w:lvl w:ilvl="7" w:tplc="68563558" w:tentative="1">
      <w:start w:val="1"/>
      <w:numFmt w:val="bullet"/>
      <w:lvlText w:val="•"/>
      <w:lvlJc w:val="left"/>
      <w:pPr>
        <w:tabs>
          <w:tab w:val="num" w:pos="5760"/>
        </w:tabs>
        <w:ind w:left="5760" w:hanging="360"/>
      </w:pPr>
      <w:rPr>
        <w:rFonts w:ascii="Arial" w:hAnsi="Arial" w:hint="default"/>
      </w:rPr>
    </w:lvl>
    <w:lvl w:ilvl="8" w:tplc="CFD6DE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1850E1"/>
    <w:multiLevelType w:val="multilevel"/>
    <w:tmpl w:val="7238588E"/>
    <w:numStyleLink w:val="Opsomming"/>
  </w:abstractNum>
  <w:abstractNum w:abstractNumId="23" w15:restartNumberingAfterBreak="0">
    <w:nsid w:val="679B747F"/>
    <w:multiLevelType w:val="multilevel"/>
    <w:tmpl w:val="63BA59BA"/>
    <w:numStyleLink w:val="Agenda"/>
  </w:abstractNum>
  <w:abstractNum w:abstractNumId="24" w15:restartNumberingAfterBreak="0">
    <w:nsid w:val="6A7C564B"/>
    <w:multiLevelType w:val="hybridMultilevel"/>
    <w:tmpl w:val="96F6DFE6"/>
    <w:lvl w:ilvl="0" w:tplc="1DC445EA">
      <w:start w:val="1"/>
      <w:numFmt w:val="bullet"/>
      <w:lvlText w:val="•"/>
      <w:lvlJc w:val="left"/>
      <w:pPr>
        <w:tabs>
          <w:tab w:val="num" w:pos="720"/>
        </w:tabs>
        <w:ind w:left="720" w:hanging="360"/>
      </w:pPr>
      <w:rPr>
        <w:rFonts w:ascii="Arial" w:hAnsi="Arial" w:hint="default"/>
      </w:rPr>
    </w:lvl>
    <w:lvl w:ilvl="1" w:tplc="B5D06C34" w:tentative="1">
      <w:start w:val="1"/>
      <w:numFmt w:val="bullet"/>
      <w:lvlText w:val="•"/>
      <w:lvlJc w:val="left"/>
      <w:pPr>
        <w:tabs>
          <w:tab w:val="num" w:pos="1440"/>
        </w:tabs>
        <w:ind w:left="1440" w:hanging="360"/>
      </w:pPr>
      <w:rPr>
        <w:rFonts w:ascii="Arial" w:hAnsi="Arial" w:hint="default"/>
      </w:rPr>
    </w:lvl>
    <w:lvl w:ilvl="2" w:tplc="9C8E5D06" w:tentative="1">
      <w:start w:val="1"/>
      <w:numFmt w:val="bullet"/>
      <w:lvlText w:val="•"/>
      <w:lvlJc w:val="left"/>
      <w:pPr>
        <w:tabs>
          <w:tab w:val="num" w:pos="2160"/>
        </w:tabs>
        <w:ind w:left="2160" w:hanging="360"/>
      </w:pPr>
      <w:rPr>
        <w:rFonts w:ascii="Arial" w:hAnsi="Arial" w:hint="default"/>
      </w:rPr>
    </w:lvl>
    <w:lvl w:ilvl="3" w:tplc="1B9EE276" w:tentative="1">
      <w:start w:val="1"/>
      <w:numFmt w:val="bullet"/>
      <w:lvlText w:val="•"/>
      <w:lvlJc w:val="left"/>
      <w:pPr>
        <w:tabs>
          <w:tab w:val="num" w:pos="2880"/>
        </w:tabs>
        <w:ind w:left="2880" w:hanging="360"/>
      </w:pPr>
      <w:rPr>
        <w:rFonts w:ascii="Arial" w:hAnsi="Arial" w:hint="default"/>
      </w:rPr>
    </w:lvl>
    <w:lvl w:ilvl="4" w:tplc="7A967194" w:tentative="1">
      <w:start w:val="1"/>
      <w:numFmt w:val="bullet"/>
      <w:lvlText w:val="•"/>
      <w:lvlJc w:val="left"/>
      <w:pPr>
        <w:tabs>
          <w:tab w:val="num" w:pos="3600"/>
        </w:tabs>
        <w:ind w:left="3600" w:hanging="360"/>
      </w:pPr>
      <w:rPr>
        <w:rFonts w:ascii="Arial" w:hAnsi="Arial" w:hint="default"/>
      </w:rPr>
    </w:lvl>
    <w:lvl w:ilvl="5" w:tplc="AF9C6064" w:tentative="1">
      <w:start w:val="1"/>
      <w:numFmt w:val="bullet"/>
      <w:lvlText w:val="•"/>
      <w:lvlJc w:val="left"/>
      <w:pPr>
        <w:tabs>
          <w:tab w:val="num" w:pos="4320"/>
        </w:tabs>
        <w:ind w:left="4320" w:hanging="360"/>
      </w:pPr>
      <w:rPr>
        <w:rFonts w:ascii="Arial" w:hAnsi="Arial" w:hint="default"/>
      </w:rPr>
    </w:lvl>
    <w:lvl w:ilvl="6" w:tplc="3BEA028C" w:tentative="1">
      <w:start w:val="1"/>
      <w:numFmt w:val="bullet"/>
      <w:lvlText w:val="•"/>
      <w:lvlJc w:val="left"/>
      <w:pPr>
        <w:tabs>
          <w:tab w:val="num" w:pos="5040"/>
        </w:tabs>
        <w:ind w:left="5040" w:hanging="360"/>
      </w:pPr>
      <w:rPr>
        <w:rFonts w:ascii="Arial" w:hAnsi="Arial" w:hint="default"/>
      </w:rPr>
    </w:lvl>
    <w:lvl w:ilvl="7" w:tplc="FCD89930" w:tentative="1">
      <w:start w:val="1"/>
      <w:numFmt w:val="bullet"/>
      <w:lvlText w:val="•"/>
      <w:lvlJc w:val="left"/>
      <w:pPr>
        <w:tabs>
          <w:tab w:val="num" w:pos="5760"/>
        </w:tabs>
        <w:ind w:left="5760" w:hanging="360"/>
      </w:pPr>
      <w:rPr>
        <w:rFonts w:ascii="Arial" w:hAnsi="Arial" w:hint="default"/>
      </w:rPr>
    </w:lvl>
    <w:lvl w:ilvl="8" w:tplc="5A38A5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AC0A59"/>
    <w:multiLevelType w:val="multilevel"/>
    <w:tmpl w:val="63BA59BA"/>
    <w:styleLink w:val="Agenda"/>
    <w:lvl w:ilvl="0">
      <w:start w:val="1"/>
      <w:numFmt w:val="decimal"/>
      <w:pStyle w:val="Agendanummerniveau1"/>
      <w:lvlText w:val="%1."/>
      <w:lvlJc w:val="left"/>
      <w:pPr>
        <w:ind w:left="454" w:hanging="454"/>
      </w:pPr>
      <w:rPr>
        <w:rFonts w:hint="default"/>
      </w:rPr>
    </w:lvl>
    <w:lvl w:ilvl="1">
      <w:start w:val="1"/>
      <w:numFmt w:val="lowerLetter"/>
      <w:pStyle w:val="Agendanummerniveau2"/>
      <w:lvlText w:val="%2."/>
      <w:lvlJc w:val="left"/>
      <w:pPr>
        <w:ind w:left="907" w:hanging="453"/>
      </w:pPr>
      <w:rPr>
        <w:rFonts w:hint="default"/>
      </w:rPr>
    </w:lvl>
    <w:lvl w:ilvl="2">
      <w:start w:val="1"/>
      <w:numFmt w:val="none"/>
      <w:lvlText w:val=""/>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num w:numId="1" w16cid:durableId="1945574326">
    <w:abstractNumId w:val="18"/>
  </w:num>
  <w:num w:numId="2" w16cid:durableId="306788280">
    <w:abstractNumId w:val="16"/>
  </w:num>
  <w:num w:numId="3" w16cid:durableId="2042970691">
    <w:abstractNumId w:val="3"/>
  </w:num>
  <w:num w:numId="4" w16cid:durableId="8752390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1193627">
    <w:abstractNumId w:val="8"/>
  </w:num>
  <w:num w:numId="6" w16cid:durableId="522013131">
    <w:abstractNumId w:val="20"/>
  </w:num>
  <w:num w:numId="7" w16cid:durableId="334263113">
    <w:abstractNumId w:val="2"/>
  </w:num>
  <w:num w:numId="8" w16cid:durableId="1481381051">
    <w:abstractNumId w:val="7"/>
  </w:num>
  <w:num w:numId="9" w16cid:durableId="232853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217508">
    <w:abstractNumId w:val="14"/>
  </w:num>
  <w:num w:numId="11" w16cid:durableId="1609849484">
    <w:abstractNumId w:val="14"/>
  </w:num>
  <w:num w:numId="12" w16cid:durableId="2021469206">
    <w:abstractNumId w:val="14"/>
  </w:num>
  <w:num w:numId="13" w16cid:durableId="1768112071">
    <w:abstractNumId w:val="16"/>
  </w:num>
  <w:num w:numId="14" w16cid:durableId="1079135992">
    <w:abstractNumId w:val="4"/>
  </w:num>
  <w:num w:numId="15" w16cid:durableId="442070859">
    <w:abstractNumId w:val="4"/>
  </w:num>
  <w:num w:numId="16" w16cid:durableId="1545826098">
    <w:abstractNumId w:val="4"/>
  </w:num>
  <w:num w:numId="17" w16cid:durableId="1693070005">
    <w:abstractNumId w:val="3"/>
  </w:num>
  <w:num w:numId="18" w16cid:durableId="465122401">
    <w:abstractNumId w:val="22"/>
  </w:num>
  <w:num w:numId="19" w16cid:durableId="815806801">
    <w:abstractNumId w:val="9"/>
  </w:num>
  <w:num w:numId="20" w16cid:durableId="1136147086">
    <w:abstractNumId w:val="13"/>
  </w:num>
  <w:num w:numId="21" w16cid:durableId="803232167">
    <w:abstractNumId w:val="6"/>
  </w:num>
  <w:num w:numId="22" w16cid:durableId="1219391923">
    <w:abstractNumId w:val="6"/>
  </w:num>
  <w:num w:numId="23" w16cid:durableId="1997487486">
    <w:abstractNumId w:val="6"/>
  </w:num>
  <w:num w:numId="24" w16cid:durableId="1665426904">
    <w:abstractNumId w:val="6"/>
  </w:num>
  <w:num w:numId="25" w16cid:durableId="470905628">
    <w:abstractNumId w:val="6"/>
  </w:num>
  <w:num w:numId="26" w16cid:durableId="433206834">
    <w:abstractNumId w:val="6"/>
  </w:num>
  <w:num w:numId="27" w16cid:durableId="200553799">
    <w:abstractNumId w:val="6"/>
  </w:num>
  <w:num w:numId="28" w16cid:durableId="1341468079">
    <w:abstractNumId w:val="6"/>
  </w:num>
  <w:num w:numId="29" w16cid:durableId="1527912192">
    <w:abstractNumId w:val="6"/>
  </w:num>
  <w:num w:numId="30" w16cid:durableId="1129321920">
    <w:abstractNumId w:val="6"/>
  </w:num>
  <w:num w:numId="31" w16cid:durableId="800615266">
    <w:abstractNumId w:val="6"/>
  </w:num>
  <w:num w:numId="32" w16cid:durableId="199632500">
    <w:abstractNumId w:val="1"/>
  </w:num>
  <w:num w:numId="33" w16cid:durableId="610891348">
    <w:abstractNumId w:val="19"/>
  </w:num>
  <w:num w:numId="34" w16cid:durableId="490369759">
    <w:abstractNumId w:val="10"/>
  </w:num>
  <w:num w:numId="35" w16cid:durableId="628515370">
    <w:abstractNumId w:val="0"/>
  </w:num>
  <w:num w:numId="36" w16cid:durableId="1897205856">
    <w:abstractNumId w:val="25"/>
  </w:num>
  <w:num w:numId="37" w16cid:durableId="259144409">
    <w:abstractNumId w:val="23"/>
  </w:num>
  <w:num w:numId="38" w16cid:durableId="1698702533">
    <w:abstractNumId w:val="12"/>
  </w:num>
  <w:num w:numId="39" w16cid:durableId="965936966">
    <w:abstractNumId w:val="24"/>
  </w:num>
  <w:num w:numId="40" w16cid:durableId="1574854876">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o:colormru v:ext="edit" colors="#f58426,#67a2c0,#c2cd23,#e2017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By" w:val="Orange Pepper"/>
  </w:docVars>
  <w:rsids>
    <w:rsidRoot w:val="004A5400"/>
    <w:rsid w:val="00003238"/>
    <w:rsid w:val="00007F8D"/>
    <w:rsid w:val="000107F3"/>
    <w:rsid w:val="00013C55"/>
    <w:rsid w:val="000154A6"/>
    <w:rsid w:val="00021FFC"/>
    <w:rsid w:val="000346F5"/>
    <w:rsid w:val="00044AD2"/>
    <w:rsid w:val="00046E54"/>
    <w:rsid w:val="00050FC5"/>
    <w:rsid w:val="00051503"/>
    <w:rsid w:val="00060830"/>
    <w:rsid w:val="00073B5F"/>
    <w:rsid w:val="00074914"/>
    <w:rsid w:val="00086C60"/>
    <w:rsid w:val="00087C2C"/>
    <w:rsid w:val="000A70E0"/>
    <w:rsid w:val="000B2350"/>
    <w:rsid w:val="000B38F9"/>
    <w:rsid w:val="000B659B"/>
    <w:rsid w:val="000B772D"/>
    <w:rsid w:val="000C0141"/>
    <w:rsid w:val="000D35E7"/>
    <w:rsid w:val="000D3A28"/>
    <w:rsid w:val="000D575B"/>
    <w:rsid w:val="000D682D"/>
    <w:rsid w:val="000F012A"/>
    <w:rsid w:val="000F01F2"/>
    <w:rsid w:val="000F42FB"/>
    <w:rsid w:val="00115137"/>
    <w:rsid w:val="00120070"/>
    <w:rsid w:val="00120C55"/>
    <w:rsid w:val="00136571"/>
    <w:rsid w:val="001418F8"/>
    <w:rsid w:val="0014544B"/>
    <w:rsid w:val="0015046B"/>
    <w:rsid w:val="001535AF"/>
    <w:rsid w:val="00161B94"/>
    <w:rsid w:val="001678EF"/>
    <w:rsid w:val="001737A3"/>
    <w:rsid w:val="0018457C"/>
    <w:rsid w:val="00184933"/>
    <w:rsid w:val="0018614D"/>
    <w:rsid w:val="00190D89"/>
    <w:rsid w:val="0019387D"/>
    <w:rsid w:val="00194D15"/>
    <w:rsid w:val="00196BA4"/>
    <w:rsid w:val="001A257E"/>
    <w:rsid w:val="001A4230"/>
    <w:rsid w:val="001A42F4"/>
    <w:rsid w:val="001A4346"/>
    <w:rsid w:val="001B5583"/>
    <w:rsid w:val="001C224C"/>
    <w:rsid w:val="001C4EF4"/>
    <w:rsid w:val="001C6A21"/>
    <w:rsid w:val="001D6DD2"/>
    <w:rsid w:val="001E6C52"/>
    <w:rsid w:val="002177A6"/>
    <w:rsid w:val="00217C87"/>
    <w:rsid w:val="0023032F"/>
    <w:rsid w:val="0023512F"/>
    <w:rsid w:val="002369AF"/>
    <w:rsid w:val="00241230"/>
    <w:rsid w:val="002434BF"/>
    <w:rsid w:val="00255FA3"/>
    <w:rsid w:val="00260332"/>
    <w:rsid w:val="002608AB"/>
    <w:rsid w:val="00260925"/>
    <w:rsid w:val="00261909"/>
    <w:rsid w:val="00262F85"/>
    <w:rsid w:val="00274F59"/>
    <w:rsid w:val="00275248"/>
    <w:rsid w:val="0027766C"/>
    <w:rsid w:val="00281759"/>
    <w:rsid w:val="002A2FB7"/>
    <w:rsid w:val="002B6072"/>
    <w:rsid w:val="002C1034"/>
    <w:rsid w:val="002C49F6"/>
    <w:rsid w:val="002C5BD3"/>
    <w:rsid w:val="002C6891"/>
    <w:rsid w:val="002D40B6"/>
    <w:rsid w:val="002D7065"/>
    <w:rsid w:val="002E10FB"/>
    <w:rsid w:val="002E442F"/>
    <w:rsid w:val="002F5F8B"/>
    <w:rsid w:val="002F6875"/>
    <w:rsid w:val="00302B57"/>
    <w:rsid w:val="00303424"/>
    <w:rsid w:val="00304B41"/>
    <w:rsid w:val="00304E5C"/>
    <w:rsid w:val="00304E9A"/>
    <w:rsid w:val="003058C3"/>
    <w:rsid w:val="0030768C"/>
    <w:rsid w:val="0031255A"/>
    <w:rsid w:val="00312FD5"/>
    <w:rsid w:val="003149F3"/>
    <w:rsid w:val="00321024"/>
    <w:rsid w:val="0032429F"/>
    <w:rsid w:val="003531E7"/>
    <w:rsid w:val="00354E4C"/>
    <w:rsid w:val="00356A29"/>
    <w:rsid w:val="00356F25"/>
    <w:rsid w:val="00357935"/>
    <w:rsid w:val="003666B1"/>
    <w:rsid w:val="00371936"/>
    <w:rsid w:val="00372178"/>
    <w:rsid w:val="0037223B"/>
    <w:rsid w:val="00376AD4"/>
    <w:rsid w:val="003825D6"/>
    <w:rsid w:val="003844D8"/>
    <w:rsid w:val="00387F61"/>
    <w:rsid w:val="00390C42"/>
    <w:rsid w:val="00391E08"/>
    <w:rsid w:val="003946A9"/>
    <w:rsid w:val="003A3407"/>
    <w:rsid w:val="003B0C41"/>
    <w:rsid w:val="003B5AFE"/>
    <w:rsid w:val="003C450F"/>
    <w:rsid w:val="003D0936"/>
    <w:rsid w:val="003D35C3"/>
    <w:rsid w:val="003D6047"/>
    <w:rsid w:val="003D666F"/>
    <w:rsid w:val="003F005F"/>
    <w:rsid w:val="004004A3"/>
    <w:rsid w:val="004006FA"/>
    <w:rsid w:val="00406A96"/>
    <w:rsid w:val="00410F0F"/>
    <w:rsid w:val="00426908"/>
    <w:rsid w:val="00427DC3"/>
    <w:rsid w:val="004319E8"/>
    <w:rsid w:val="00432065"/>
    <w:rsid w:val="00436DCF"/>
    <w:rsid w:val="004576F9"/>
    <w:rsid w:val="00457E92"/>
    <w:rsid w:val="004616C7"/>
    <w:rsid w:val="0046529C"/>
    <w:rsid w:val="0046564E"/>
    <w:rsid w:val="00476C70"/>
    <w:rsid w:val="00486E84"/>
    <w:rsid w:val="0048732B"/>
    <w:rsid w:val="00496CC4"/>
    <w:rsid w:val="004A223B"/>
    <w:rsid w:val="004A3B37"/>
    <w:rsid w:val="004A40DF"/>
    <w:rsid w:val="004A5400"/>
    <w:rsid w:val="004B20E7"/>
    <w:rsid w:val="004B5BBD"/>
    <w:rsid w:val="004C42D2"/>
    <w:rsid w:val="004C6B12"/>
    <w:rsid w:val="004D1486"/>
    <w:rsid w:val="004D56F9"/>
    <w:rsid w:val="004D6331"/>
    <w:rsid w:val="004E5816"/>
    <w:rsid w:val="0051101E"/>
    <w:rsid w:val="00515EA2"/>
    <w:rsid w:val="00521D78"/>
    <w:rsid w:val="00530F42"/>
    <w:rsid w:val="005320F6"/>
    <w:rsid w:val="00532C80"/>
    <w:rsid w:val="0054266A"/>
    <w:rsid w:val="005521FD"/>
    <w:rsid w:val="005525F1"/>
    <w:rsid w:val="00577315"/>
    <w:rsid w:val="0058067C"/>
    <w:rsid w:val="005943EB"/>
    <w:rsid w:val="005A183B"/>
    <w:rsid w:val="005A21AA"/>
    <w:rsid w:val="005A527D"/>
    <w:rsid w:val="005B3A13"/>
    <w:rsid w:val="005B6734"/>
    <w:rsid w:val="005C0808"/>
    <w:rsid w:val="005C2E93"/>
    <w:rsid w:val="005C38F6"/>
    <w:rsid w:val="005E29E1"/>
    <w:rsid w:val="005F010B"/>
    <w:rsid w:val="005F1EF5"/>
    <w:rsid w:val="005F6537"/>
    <w:rsid w:val="005F65B4"/>
    <w:rsid w:val="005F6C97"/>
    <w:rsid w:val="006001E4"/>
    <w:rsid w:val="00601AB0"/>
    <w:rsid w:val="00606D47"/>
    <w:rsid w:val="00611400"/>
    <w:rsid w:val="00614ACC"/>
    <w:rsid w:val="00640F53"/>
    <w:rsid w:val="00641B53"/>
    <w:rsid w:val="00643175"/>
    <w:rsid w:val="00643CC2"/>
    <w:rsid w:val="0066672F"/>
    <w:rsid w:val="00673C3C"/>
    <w:rsid w:val="00674848"/>
    <w:rsid w:val="00680761"/>
    <w:rsid w:val="006813BF"/>
    <w:rsid w:val="006863A7"/>
    <w:rsid w:val="0069305A"/>
    <w:rsid w:val="00697CC3"/>
    <w:rsid w:val="006A1A87"/>
    <w:rsid w:val="006A2387"/>
    <w:rsid w:val="006A3F6D"/>
    <w:rsid w:val="006A76B2"/>
    <w:rsid w:val="006B0F26"/>
    <w:rsid w:val="006D00EC"/>
    <w:rsid w:val="006D017E"/>
    <w:rsid w:val="006D068B"/>
    <w:rsid w:val="006D4FBB"/>
    <w:rsid w:val="006E2696"/>
    <w:rsid w:val="006F4A70"/>
    <w:rsid w:val="00705B40"/>
    <w:rsid w:val="00714442"/>
    <w:rsid w:val="00714AAB"/>
    <w:rsid w:val="00721558"/>
    <w:rsid w:val="00731B5E"/>
    <w:rsid w:val="007408B3"/>
    <w:rsid w:val="00741B03"/>
    <w:rsid w:val="007447FC"/>
    <w:rsid w:val="00745525"/>
    <w:rsid w:val="00755356"/>
    <w:rsid w:val="007636B2"/>
    <w:rsid w:val="007704A4"/>
    <w:rsid w:val="00773392"/>
    <w:rsid w:val="0077677A"/>
    <w:rsid w:val="00776B61"/>
    <w:rsid w:val="007773E2"/>
    <w:rsid w:val="0078091F"/>
    <w:rsid w:val="00780F11"/>
    <w:rsid w:val="00782D33"/>
    <w:rsid w:val="00784CEE"/>
    <w:rsid w:val="00787842"/>
    <w:rsid w:val="00792B70"/>
    <w:rsid w:val="00796ECD"/>
    <w:rsid w:val="0079717F"/>
    <w:rsid w:val="007978A7"/>
    <w:rsid w:val="007A0CF7"/>
    <w:rsid w:val="007A68AF"/>
    <w:rsid w:val="007B5F4E"/>
    <w:rsid w:val="007C2859"/>
    <w:rsid w:val="007C4203"/>
    <w:rsid w:val="007D43B7"/>
    <w:rsid w:val="007D50D7"/>
    <w:rsid w:val="007D5F8C"/>
    <w:rsid w:val="007E0AB7"/>
    <w:rsid w:val="007E18EE"/>
    <w:rsid w:val="007E1FA1"/>
    <w:rsid w:val="007E3A39"/>
    <w:rsid w:val="007F63ED"/>
    <w:rsid w:val="007F770E"/>
    <w:rsid w:val="00804929"/>
    <w:rsid w:val="00805943"/>
    <w:rsid w:val="00820C2F"/>
    <w:rsid w:val="0082523C"/>
    <w:rsid w:val="00825CA6"/>
    <w:rsid w:val="00831C41"/>
    <w:rsid w:val="008323ED"/>
    <w:rsid w:val="00832B17"/>
    <w:rsid w:val="00836008"/>
    <w:rsid w:val="00840D45"/>
    <w:rsid w:val="008463D3"/>
    <w:rsid w:val="00847403"/>
    <w:rsid w:val="008562BD"/>
    <w:rsid w:val="008627D5"/>
    <w:rsid w:val="00864C8E"/>
    <w:rsid w:val="00872D76"/>
    <w:rsid w:val="00874D5C"/>
    <w:rsid w:val="00890380"/>
    <w:rsid w:val="00890B0A"/>
    <w:rsid w:val="0089718A"/>
    <w:rsid w:val="0089723E"/>
    <w:rsid w:val="008A2AE2"/>
    <w:rsid w:val="008A6343"/>
    <w:rsid w:val="008B36DE"/>
    <w:rsid w:val="008B5D1B"/>
    <w:rsid w:val="008B7AFA"/>
    <w:rsid w:val="008C01ED"/>
    <w:rsid w:val="008C1DC8"/>
    <w:rsid w:val="008C3522"/>
    <w:rsid w:val="008D00AB"/>
    <w:rsid w:val="008D08A8"/>
    <w:rsid w:val="008D1CF0"/>
    <w:rsid w:val="008D6EE4"/>
    <w:rsid w:val="008E64C4"/>
    <w:rsid w:val="008F4618"/>
    <w:rsid w:val="008F4A8A"/>
    <w:rsid w:val="008F6483"/>
    <w:rsid w:val="008F6B79"/>
    <w:rsid w:val="00904377"/>
    <w:rsid w:val="00912A34"/>
    <w:rsid w:val="009138FF"/>
    <w:rsid w:val="00933185"/>
    <w:rsid w:val="00950C8C"/>
    <w:rsid w:val="00961DE8"/>
    <w:rsid w:val="00962B58"/>
    <w:rsid w:val="009702A7"/>
    <w:rsid w:val="00973C13"/>
    <w:rsid w:val="00973F41"/>
    <w:rsid w:val="00980DCB"/>
    <w:rsid w:val="0099084A"/>
    <w:rsid w:val="00993948"/>
    <w:rsid w:val="00994FA0"/>
    <w:rsid w:val="009B657A"/>
    <w:rsid w:val="009D7721"/>
    <w:rsid w:val="009E009F"/>
    <w:rsid w:val="009E0C1D"/>
    <w:rsid w:val="009E1C17"/>
    <w:rsid w:val="009E662D"/>
    <w:rsid w:val="009E6A45"/>
    <w:rsid w:val="009E731F"/>
    <w:rsid w:val="00A16B08"/>
    <w:rsid w:val="00A201D3"/>
    <w:rsid w:val="00A24E1B"/>
    <w:rsid w:val="00A2765E"/>
    <w:rsid w:val="00A310FE"/>
    <w:rsid w:val="00A33D0E"/>
    <w:rsid w:val="00A42E5C"/>
    <w:rsid w:val="00A457A4"/>
    <w:rsid w:val="00A469BF"/>
    <w:rsid w:val="00A5097C"/>
    <w:rsid w:val="00A563F1"/>
    <w:rsid w:val="00A66B9E"/>
    <w:rsid w:val="00A74B28"/>
    <w:rsid w:val="00AA1972"/>
    <w:rsid w:val="00AA66F0"/>
    <w:rsid w:val="00AB3388"/>
    <w:rsid w:val="00AB7FAE"/>
    <w:rsid w:val="00AC56FB"/>
    <w:rsid w:val="00AE4213"/>
    <w:rsid w:val="00B02328"/>
    <w:rsid w:val="00B027ED"/>
    <w:rsid w:val="00B05F06"/>
    <w:rsid w:val="00B072C0"/>
    <w:rsid w:val="00B07B21"/>
    <w:rsid w:val="00B102D3"/>
    <w:rsid w:val="00B22615"/>
    <w:rsid w:val="00B25911"/>
    <w:rsid w:val="00B34C28"/>
    <w:rsid w:val="00B40D66"/>
    <w:rsid w:val="00B54E46"/>
    <w:rsid w:val="00B612E8"/>
    <w:rsid w:val="00B62BD0"/>
    <w:rsid w:val="00B6657B"/>
    <w:rsid w:val="00B72796"/>
    <w:rsid w:val="00B80A6A"/>
    <w:rsid w:val="00B87EC0"/>
    <w:rsid w:val="00B90227"/>
    <w:rsid w:val="00B97CDD"/>
    <w:rsid w:val="00BA1FAD"/>
    <w:rsid w:val="00BB7E7B"/>
    <w:rsid w:val="00BC776B"/>
    <w:rsid w:val="00BC78D9"/>
    <w:rsid w:val="00BD1124"/>
    <w:rsid w:val="00BD1ED3"/>
    <w:rsid w:val="00BD44BA"/>
    <w:rsid w:val="00BD4D79"/>
    <w:rsid w:val="00BE1F26"/>
    <w:rsid w:val="00BE3912"/>
    <w:rsid w:val="00BE44B1"/>
    <w:rsid w:val="00BE52BF"/>
    <w:rsid w:val="00BE67C5"/>
    <w:rsid w:val="00BF0725"/>
    <w:rsid w:val="00C00ECA"/>
    <w:rsid w:val="00C1076C"/>
    <w:rsid w:val="00C138C2"/>
    <w:rsid w:val="00C14C15"/>
    <w:rsid w:val="00C17419"/>
    <w:rsid w:val="00C224B6"/>
    <w:rsid w:val="00C261B2"/>
    <w:rsid w:val="00C33FF3"/>
    <w:rsid w:val="00C34248"/>
    <w:rsid w:val="00C365B2"/>
    <w:rsid w:val="00C4263C"/>
    <w:rsid w:val="00C536E7"/>
    <w:rsid w:val="00C54D4F"/>
    <w:rsid w:val="00C8307D"/>
    <w:rsid w:val="00C84B55"/>
    <w:rsid w:val="00C84F3C"/>
    <w:rsid w:val="00C90FDD"/>
    <w:rsid w:val="00C93123"/>
    <w:rsid w:val="00C93582"/>
    <w:rsid w:val="00C970BF"/>
    <w:rsid w:val="00CA12E3"/>
    <w:rsid w:val="00CA3FDF"/>
    <w:rsid w:val="00CA5219"/>
    <w:rsid w:val="00CB6494"/>
    <w:rsid w:val="00CB6893"/>
    <w:rsid w:val="00CE2A83"/>
    <w:rsid w:val="00CE2E41"/>
    <w:rsid w:val="00CE6240"/>
    <w:rsid w:val="00CE6446"/>
    <w:rsid w:val="00CE7D40"/>
    <w:rsid w:val="00CF10EC"/>
    <w:rsid w:val="00CF31D2"/>
    <w:rsid w:val="00CF6C10"/>
    <w:rsid w:val="00D02759"/>
    <w:rsid w:val="00D064B6"/>
    <w:rsid w:val="00D076D7"/>
    <w:rsid w:val="00D10576"/>
    <w:rsid w:val="00D1513D"/>
    <w:rsid w:val="00D16D99"/>
    <w:rsid w:val="00D2153C"/>
    <w:rsid w:val="00D2327A"/>
    <w:rsid w:val="00D37C04"/>
    <w:rsid w:val="00D41983"/>
    <w:rsid w:val="00D42CF6"/>
    <w:rsid w:val="00D43173"/>
    <w:rsid w:val="00D529EF"/>
    <w:rsid w:val="00D53BCD"/>
    <w:rsid w:val="00D54516"/>
    <w:rsid w:val="00D5454C"/>
    <w:rsid w:val="00D54C4D"/>
    <w:rsid w:val="00D55654"/>
    <w:rsid w:val="00D674B5"/>
    <w:rsid w:val="00D72FBE"/>
    <w:rsid w:val="00D84117"/>
    <w:rsid w:val="00D858B0"/>
    <w:rsid w:val="00D92CBA"/>
    <w:rsid w:val="00D97C41"/>
    <w:rsid w:val="00DA3B88"/>
    <w:rsid w:val="00DA66ED"/>
    <w:rsid w:val="00DB23A5"/>
    <w:rsid w:val="00DB4426"/>
    <w:rsid w:val="00DC0295"/>
    <w:rsid w:val="00DC06EB"/>
    <w:rsid w:val="00DC486F"/>
    <w:rsid w:val="00DD2C32"/>
    <w:rsid w:val="00DD62E0"/>
    <w:rsid w:val="00DD7CCC"/>
    <w:rsid w:val="00DE2788"/>
    <w:rsid w:val="00DF0DE2"/>
    <w:rsid w:val="00DF3CB9"/>
    <w:rsid w:val="00DF3D11"/>
    <w:rsid w:val="00DF45A2"/>
    <w:rsid w:val="00DF4B17"/>
    <w:rsid w:val="00E00E0E"/>
    <w:rsid w:val="00E01985"/>
    <w:rsid w:val="00E12330"/>
    <w:rsid w:val="00E141E8"/>
    <w:rsid w:val="00E172BE"/>
    <w:rsid w:val="00E17556"/>
    <w:rsid w:val="00E20592"/>
    <w:rsid w:val="00E2438E"/>
    <w:rsid w:val="00E3367C"/>
    <w:rsid w:val="00E372D2"/>
    <w:rsid w:val="00E4050C"/>
    <w:rsid w:val="00E47800"/>
    <w:rsid w:val="00E47EFA"/>
    <w:rsid w:val="00E5204B"/>
    <w:rsid w:val="00E52A15"/>
    <w:rsid w:val="00E54676"/>
    <w:rsid w:val="00E637A3"/>
    <w:rsid w:val="00E70355"/>
    <w:rsid w:val="00E71AD2"/>
    <w:rsid w:val="00E71B8F"/>
    <w:rsid w:val="00E7396D"/>
    <w:rsid w:val="00E73A80"/>
    <w:rsid w:val="00E75A8E"/>
    <w:rsid w:val="00E75CA9"/>
    <w:rsid w:val="00E82491"/>
    <w:rsid w:val="00E90F85"/>
    <w:rsid w:val="00E926EA"/>
    <w:rsid w:val="00E950A1"/>
    <w:rsid w:val="00EA5C03"/>
    <w:rsid w:val="00EB00C3"/>
    <w:rsid w:val="00ED33D7"/>
    <w:rsid w:val="00ED4011"/>
    <w:rsid w:val="00EF00AE"/>
    <w:rsid w:val="00EF4044"/>
    <w:rsid w:val="00EF4396"/>
    <w:rsid w:val="00F02E3A"/>
    <w:rsid w:val="00F04E0D"/>
    <w:rsid w:val="00F15A8E"/>
    <w:rsid w:val="00F23C1A"/>
    <w:rsid w:val="00F26C9F"/>
    <w:rsid w:val="00F4111B"/>
    <w:rsid w:val="00F50758"/>
    <w:rsid w:val="00F52A67"/>
    <w:rsid w:val="00F56592"/>
    <w:rsid w:val="00F61A70"/>
    <w:rsid w:val="00F64A31"/>
    <w:rsid w:val="00F678F2"/>
    <w:rsid w:val="00F73274"/>
    <w:rsid w:val="00F93D72"/>
    <w:rsid w:val="00F97733"/>
    <w:rsid w:val="00FA1398"/>
    <w:rsid w:val="00FA2074"/>
    <w:rsid w:val="00FB4926"/>
    <w:rsid w:val="00FB7C36"/>
    <w:rsid w:val="00FC0647"/>
    <w:rsid w:val="00FC5E9D"/>
    <w:rsid w:val="00FE45A9"/>
    <w:rsid w:val="00FE4AF8"/>
    <w:rsid w:val="00FE7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58426,#67a2c0,#c2cd23,#e20177"/>
    </o:shapedefaults>
    <o:shapelayout v:ext="edit">
      <o:idmap v:ext="edit" data="2"/>
    </o:shapelayout>
  </w:shapeDefaults>
  <w:doNotEmbedSmartTags/>
  <w:decimalSymbol w:val=","/>
  <w:listSeparator w:val=";"/>
  <w14:docId w14:val="55397C3F"/>
  <w15:docId w15:val="{3FE99506-569E-4D85-836F-8A1B27DB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nl-NL" w:eastAsia="nl-NL"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3" w:unhideWhenUsed="1" w:qFormat="1"/>
    <w:lsdException w:name="List Number" w:semiHidden="1" w:uiPriority="4" w:unhideWhenUsed="1" w:qFormat="1"/>
    <w:lsdException w:name="List 2" w:semiHidden="1"/>
    <w:lsdException w:name="List 3" w:semiHidden="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1024"/>
  </w:style>
  <w:style w:type="paragraph" w:styleId="Kop1">
    <w:name w:val="heading 1"/>
    <w:basedOn w:val="Standaard"/>
    <w:next w:val="Standaard"/>
    <w:link w:val="Kop1Char"/>
    <w:uiPriority w:val="2"/>
    <w:qFormat/>
    <w:rsid w:val="00BD1ED3"/>
    <w:pPr>
      <w:keepNext/>
      <w:numPr>
        <w:numId w:val="34"/>
      </w:numPr>
      <w:spacing w:before="320"/>
      <w:outlineLvl w:val="0"/>
    </w:pPr>
    <w:rPr>
      <w:rFonts w:asciiTheme="majorHAnsi" w:hAnsiTheme="majorHAnsi" w:cs="Arial"/>
      <w:b/>
      <w:bCs/>
      <w:color w:val="355395" w:themeColor="text2"/>
      <w:sz w:val="26"/>
      <w:szCs w:val="32"/>
    </w:rPr>
  </w:style>
  <w:style w:type="paragraph" w:styleId="Kop2">
    <w:name w:val="heading 2"/>
    <w:basedOn w:val="Standaard"/>
    <w:next w:val="Standaard"/>
    <w:link w:val="Kop2Char"/>
    <w:uiPriority w:val="4"/>
    <w:qFormat/>
    <w:rsid w:val="00BD1ED3"/>
    <w:pPr>
      <w:keepNext/>
      <w:numPr>
        <w:ilvl w:val="1"/>
        <w:numId w:val="34"/>
      </w:numPr>
      <w:outlineLvl w:val="1"/>
    </w:pPr>
    <w:rPr>
      <w:rFonts w:asciiTheme="majorHAnsi" w:hAnsiTheme="majorHAnsi"/>
      <w:b/>
      <w:sz w:val="24"/>
      <w:szCs w:val="28"/>
    </w:rPr>
  </w:style>
  <w:style w:type="paragraph" w:styleId="Kop3">
    <w:name w:val="heading 3"/>
    <w:basedOn w:val="Standaard"/>
    <w:next w:val="Standaard"/>
    <w:link w:val="Kop3Char"/>
    <w:uiPriority w:val="2"/>
    <w:semiHidden/>
    <w:qFormat/>
    <w:rsid w:val="003844D8"/>
    <w:pPr>
      <w:keepNext/>
      <w:numPr>
        <w:ilvl w:val="2"/>
        <w:numId w:val="34"/>
      </w:numPr>
      <w:spacing w:before="280"/>
      <w:outlineLvl w:val="2"/>
    </w:pPr>
    <w:rPr>
      <w:rFonts w:asciiTheme="majorHAnsi" w:hAnsiTheme="majorHAnsi"/>
      <w:b/>
      <w:szCs w:val="20"/>
    </w:rPr>
  </w:style>
  <w:style w:type="paragraph" w:styleId="Kop4">
    <w:name w:val="heading 4"/>
    <w:basedOn w:val="Standaard"/>
    <w:next w:val="Standaard"/>
    <w:link w:val="Kop4Char"/>
    <w:uiPriority w:val="9"/>
    <w:semiHidden/>
    <w:qFormat/>
    <w:rsid w:val="003844D8"/>
    <w:pPr>
      <w:keepNext/>
      <w:numPr>
        <w:ilvl w:val="3"/>
        <w:numId w:val="34"/>
      </w:numPr>
      <w:spacing w:before="280"/>
      <w:outlineLvl w:val="3"/>
    </w:pPr>
    <w:rPr>
      <w:rFonts w:eastAsiaTheme="majorEastAsia" w:cstheme="majorBidi"/>
      <w:b/>
      <w:bCs/>
      <w:iCs/>
      <w:szCs w:val="20"/>
    </w:rPr>
  </w:style>
  <w:style w:type="paragraph" w:styleId="Kop5">
    <w:name w:val="heading 5"/>
    <w:basedOn w:val="Standaard"/>
    <w:next w:val="Standaard"/>
    <w:link w:val="Kop5Char"/>
    <w:uiPriority w:val="9"/>
    <w:semiHidden/>
    <w:qFormat/>
    <w:rsid w:val="003844D8"/>
    <w:pPr>
      <w:keepNext/>
      <w:numPr>
        <w:ilvl w:val="4"/>
        <w:numId w:val="34"/>
      </w:numPr>
      <w:spacing w:before="280"/>
      <w:outlineLvl w:val="4"/>
    </w:pPr>
    <w:rPr>
      <w:rFonts w:eastAsiaTheme="majorEastAsia" w:cstheme="majorBidi"/>
      <w: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nummerdelijst">
    <w:name w:val="Genummerde lijst"/>
    <w:uiPriority w:val="99"/>
    <w:rsid w:val="00F52A67"/>
    <w:pPr>
      <w:numPr>
        <w:numId w:val="2"/>
      </w:numPr>
    </w:pPr>
  </w:style>
  <w:style w:type="table" w:styleId="Tabelraster">
    <w:name w:val="Table Grid"/>
    <w:basedOn w:val="Standaardtabel"/>
    <w:uiPriority w:val="59"/>
    <w:rsid w:val="007E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semiHidden/>
    <w:rsid w:val="00B05F06"/>
    <w:pPr>
      <w:tabs>
        <w:tab w:val="center" w:pos="4820"/>
      </w:tabs>
      <w:spacing w:line="240" w:lineRule="auto"/>
    </w:pPr>
    <w:rPr>
      <w:b/>
      <w:color w:val="868686" w:themeColor="accent6"/>
      <w:sz w:val="20"/>
    </w:rPr>
  </w:style>
  <w:style w:type="table" w:customStyle="1" w:styleId="Tablestyle">
    <w:name w:val="Table style"/>
    <w:basedOn w:val="Standaardtabel"/>
    <w:rsid w:val="00354E4C"/>
    <w:tblPr>
      <w:tblCellMar>
        <w:left w:w="0" w:type="dxa"/>
        <w:right w:w="0" w:type="dxa"/>
      </w:tblCellMar>
    </w:tblPr>
  </w:style>
  <w:style w:type="character" w:customStyle="1" w:styleId="VoettekstChar">
    <w:name w:val="Voettekst Char"/>
    <w:basedOn w:val="Standaardalinea-lettertype"/>
    <w:link w:val="Voettekst"/>
    <w:uiPriority w:val="99"/>
    <w:semiHidden/>
    <w:rsid w:val="00B05F06"/>
    <w:rPr>
      <w:b/>
      <w:color w:val="868686" w:themeColor="accent6"/>
      <w:sz w:val="20"/>
    </w:rPr>
  </w:style>
  <w:style w:type="numbering" w:customStyle="1" w:styleId="Opsomming">
    <w:name w:val="Opsomming"/>
    <w:uiPriority w:val="99"/>
    <w:rsid w:val="00F52A67"/>
    <w:pPr>
      <w:numPr>
        <w:numId w:val="3"/>
      </w:numPr>
    </w:pPr>
  </w:style>
  <w:style w:type="character" w:customStyle="1" w:styleId="Kop3Char">
    <w:name w:val="Kop 3 Char"/>
    <w:basedOn w:val="Standaardalinea-lettertype"/>
    <w:link w:val="Kop3"/>
    <w:uiPriority w:val="2"/>
    <w:semiHidden/>
    <w:rsid w:val="003844D8"/>
    <w:rPr>
      <w:rFonts w:asciiTheme="majorHAnsi" w:hAnsiTheme="majorHAnsi"/>
      <w:b/>
      <w:szCs w:val="20"/>
    </w:rPr>
  </w:style>
  <w:style w:type="paragraph" w:styleId="Koptekst">
    <w:name w:val="header"/>
    <w:basedOn w:val="Standaard"/>
    <w:link w:val="KoptekstChar"/>
    <w:uiPriority w:val="99"/>
    <w:semiHidden/>
    <w:rsid w:val="00AA66F0"/>
    <w:pPr>
      <w:spacing w:line="280" w:lineRule="atLeast"/>
    </w:pPr>
    <w:rPr>
      <w:b/>
      <w:color w:val="868686" w:themeColor="accent6"/>
      <w:sz w:val="20"/>
    </w:rPr>
  </w:style>
  <w:style w:type="character" w:customStyle="1" w:styleId="Kop1Char">
    <w:name w:val="Kop 1 Char"/>
    <w:basedOn w:val="Standaardalinea-lettertype"/>
    <w:link w:val="Kop1"/>
    <w:uiPriority w:val="2"/>
    <w:rsid w:val="00BD1ED3"/>
    <w:rPr>
      <w:rFonts w:asciiTheme="majorHAnsi" w:hAnsiTheme="majorHAnsi" w:cs="Arial"/>
      <w:b/>
      <w:bCs/>
      <w:color w:val="355395" w:themeColor="text2"/>
      <w:sz w:val="26"/>
      <w:szCs w:val="32"/>
    </w:rPr>
  </w:style>
  <w:style w:type="character" w:customStyle="1" w:styleId="Kop4Char">
    <w:name w:val="Kop 4 Char"/>
    <w:basedOn w:val="Standaardalinea-lettertype"/>
    <w:link w:val="Kop4"/>
    <w:uiPriority w:val="9"/>
    <w:semiHidden/>
    <w:rsid w:val="003844D8"/>
    <w:rPr>
      <w:rFonts w:eastAsiaTheme="majorEastAsia" w:cstheme="majorBidi"/>
      <w:b/>
      <w:bCs/>
      <w:iCs/>
      <w:szCs w:val="20"/>
    </w:rPr>
  </w:style>
  <w:style w:type="character" w:customStyle="1" w:styleId="Kop5Char">
    <w:name w:val="Kop 5 Char"/>
    <w:basedOn w:val="Standaardalinea-lettertype"/>
    <w:link w:val="Kop5"/>
    <w:uiPriority w:val="9"/>
    <w:semiHidden/>
    <w:rsid w:val="00994FA0"/>
    <w:rPr>
      <w:rFonts w:eastAsiaTheme="majorEastAsia" w:cstheme="majorBidi"/>
      <w:i/>
      <w:szCs w:val="20"/>
    </w:rPr>
  </w:style>
  <w:style w:type="character" w:customStyle="1" w:styleId="KoptekstChar">
    <w:name w:val="Koptekst Char"/>
    <w:basedOn w:val="Standaardalinea-lettertype"/>
    <w:link w:val="Koptekst"/>
    <w:uiPriority w:val="99"/>
    <w:semiHidden/>
    <w:rsid w:val="00AA66F0"/>
    <w:rPr>
      <w:b/>
      <w:color w:val="868686" w:themeColor="accent6"/>
      <w:sz w:val="20"/>
    </w:rPr>
  </w:style>
  <w:style w:type="character" w:styleId="Tekstvantijdelijkeaanduiding">
    <w:name w:val="Placeholder Text"/>
    <w:basedOn w:val="Standaardalinea-lettertype"/>
    <w:uiPriority w:val="99"/>
    <w:semiHidden/>
    <w:rsid w:val="006D017E"/>
    <w:rPr>
      <w:color w:val="808080"/>
    </w:rPr>
  </w:style>
  <w:style w:type="paragraph" w:customStyle="1" w:styleId="Smallline">
    <w:name w:val="Small line"/>
    <w:basedOn w:val="Standaard"/>
    <w:uiPriority w:val="99"/>
    <w:semiHidden/>
    <w:qFormat/>
    <w:rsid w:val="00DB4426"/>
    <w:pPr>
      <w:spacing w:line="14" w:lineRule="exact"/>
    </w:pPr>
    <w:rPr>
      <w:color w:val="FFFFFF" w:themeColor="background1"/>
      <w:sz w:val="2"/>
    </w:rPr>
  </w:style>
  <w:style w:type="paragraph" w:customStyle="1" w:styleId="Tussenkopjelichtblauw">
    <w:name w:val="Tussenkopje lichtblauw"/>
    <w:basedOn w:val="Standaard"/>
    <w:next w:val="Standaard"/>
    <w:uiPriority w:val="14"/>
    <w:qFormat/>
    <w:rsid w:val="0069305A"/>
    <w:pPr>
      <w:keepNext/>
      <w:spacing w:before="320"/>
    </w:pPr>
    <w:rPr>
      <w:rFonts w:asciiTheme="majorHAnsi" w:hAnsiTheme="majorHAnsi"/>
      <w:b/>
      <w:caps/>
      <w:color w:val="0D9ED4" w:themeColor="accent5"/>
      <w:sz w:val="26"/>
    </w:rPr>
  </w:style>
  <w:style w:type="character" w:customStyle="1" w:styleId="Kop2Char">
    <w:name w:val="Kop 2 Char"/>
    <w:basedOn w:val="Standaardalinea-lettertype"/>
    <w:link w:val="Kop2"/>
    <w:uiPriority w:val="4"/>
    <w:rsid w:val="00BD1ED3"/>
    <w:rPr>
      <w:rFonts w:asciiTheme="majorHAnsi" w:hAnsiTheme="majorHAnsi"/>
      <w:b/>
      <w:sz w:val="24"/>
      <w:szCs w:val="28"/>
    </w:rPr>
  </w:style>
  <w:style w:type="paragraph" w:customStyle="1" w:styleId="Label">
    <w:name w:val="Label"/>
    <w:basedOn w:val="Standaard"/>
    <w:uiPriority w:val="99"/>
    <w:semiHidden/>
    <w:qFormat/>
    <w:rsid w:val="001B5583"/>
    <w:rPr>
      <w:rFonts w:asciiTheme="majorHAnsi" w:hAnsiTheme="majorHAnsi"/>
      <w:b/>
      <w:color w:val="355395" w:themeColor="text2"/>
    </w:rPr>
  </w:style>
  <w:style w:type="paragraph" w:styleId="Bijschrift">
    <w:name w:val="caption"/>
    <w:basedOn w:val="Standaard"/>
    <w:next w:val="Standaard"/>
    <w:uiPriority w:val="99"/>
    <w:semiHidden/>
    <w:qFormat/>
    <w:rsid w:val="003844D8"/>
    <w:pPr>
      <w:spacing w:before="140" w:after="140"/>
    </w:pPr>
    <w:rPr>
      <w:i/>
      <w:iCs/>
      <w:szCs w:val="20"/>
    </w:rPr>
  </w:style>
  <w:style w:type="paragraph" w:styleId="Inhopg1">
    <w:name w:val="toc 1"/>
    <w:basedOn w:val="Standaard"/>
    <w:next w:val="Standaard"/>
    <w:uiPriority w:val="39"/>
    <w:semiHidden/>
    <w:rsid w:val="003844D8"/>
    <w:pPr>
      <w:keepNext/>
      <w:tabs>
        <w:tab w:val="right" w:pos="9044"/>
      </w:tabs>
      <w:ind w:left="284" w:right="454" w:hanging="284"/>
    </w:pPr>
    <w:rPr>
      <w:b/>
      <w:sz w:val="20"/>
      <w:szCs w:val="20"/>
    </w:rPr>
  </w:style>
  <w:style w:type="paragraph" w:styleId="Inhopg2">
    <w:name w:val="toc 2"/>
    <w:basedOn w:val="Inhopg1"/>
    <w:uiPriority w:val="39"/>
    <w:semiHidden/>
    <w:rsid w:val="003844D8"/>
    <w:pPr>
      <w:keepNext w:val="0"/>
      <w:ind w:left="794" w:hanging="510"/>
    </w:pPr>
    <w:rPr>
      <w:b w:val="0"/>
    </w:rPr>
  </w:style>
  <w:style w:type="paragraph" w:styleId="Inhopg3">
    <w:name w:val="toc 3"/>
    <w:basedOn w:val="Inhopg2"/>
    <w:next w:val="Standaard"/>
    <w:uiPriority w:val="39"/>
    <w:semiHidden/>
    <w:rsid w:val="00994FA0"/>
    <w:pPr>
      <w:ind w:left="1474" w:hanging="680"/>
    </w:pPr>
  </w:style>
  <w:style w:type="paragraph" w:styleId="Kopvaninhoudsopgave">
    <w:name w:val="TOC Heading"/>
    <w:basedOn w:val="Kop1"/>
    <w:next w:val="Standaard"/>
    <w:uiPriority w:val="39"/>
    <w:semiHidden/>
    <w:rsid w:val="00994FA0"/>
    <w:pPr>
      <w:numPr>
        <w:numId w:val="0"/>
      </w:numPr>
      <w:outlineLvl w:val="9"/>
    </w:pPr>
    <w:rPr>
      <w:rFonts w:eastAsiaTheme="majorEastAsia" w:cstheme="majorBidi"/>
      <w:bCs w:val="0"/>
    </w:rPr>
  </w:style>
  <w:style w:type="numbering" w:customStyle="1" w:styleId="Koppen">
    <w:name w:val="Koppen"/>
    <w:uiPriority w:val="99"/>
    <w:rsid w:val="003844D8"/>
    <w:pPr>
      <w:numPr>
        <w:numId w:val="21"/>
      </w:numPr>
    </w:pPr>
  </w:style>
  <w:style w:type="table" w:customStyle="1" w:styleId="TabelZWD">
    <w:name w:val="Tabel ZWD"/>
    <w:basedOn w:val="Standaardtabel"/>
    <w:uiPriority w:val="99"/>
    <w:rsid w:val="008463D3"/>
    <w:tblPr>
      <w:tblStyleRowBandSize w:val="1"/>
      <w:tblStyleColBandSize w:val="1"/>
      <w:tblBorders>
        <w:top w:val="single" w:sz="4" w:space="0" w:color="355395" w:themeColor="text2"/>
        <w:left w:val="single" w:sz="4" w:space="0" w:color="355395" w:themeColor="text2"/>
        <w:bottom w:val="single" w:sz="4" w:space="0" w:color="355395" w:themeColor="text2"/>
        <w:right w:val="single" w:sz="4" w:space="0" w:color="355395" w:themeColor="text2"/>
        <w:insideH w:val="single" w:sz="4" w:space="0" w:color="355395" w:themeColor="text2"/>
        <w:insideV w:val="single" w:sz="4" w:space="0" w:color="355395" w:themeColor="text2"/>
      </w:tblBorders>
      <w:tblCellMar>
        <w:top w:w="85" w:type="dxa"/>
        <w:left w:w="85" w:type="dxa"/>
        <w:bottom w:w="85" w:type="dxa"/>
        <w:right w:w="85" w:type="dxa"/>
      </w:tblCellMar>
    </w:tblPr>
    <w:tblStylePr w:type="firstRow">
      <w:rPr>
        <w:b/>
        <w:color w:val="FFFFFF" w:themeColor="background1"/>
      </w:rPr>
      <w:tblPr/>
      <w:tcPr>
        <w:tcBorders>
          <w:top w:val="single" w:sz="4" w:space="0" w:color="355395" w:themeColor="text2"/>
          <w:left w:val="single" w:sz="4" w:space="0" w:color="355395" w:themeColor="text2"/>
          <w:bottom w:val="single" w:sz="4" w:space="0" w:color="355395" w:themeColor="text2"/>
          <w:right w:val="single" w:sz="4" w:space="0" w:color="355395" w:themeColor="text2"/>
          <w:insideH w:val="nil"/>
          <w:insideV w:val="single" w:sz="4" w:space="0" w:color="FFFFFF" w:themeColor="background1"/>
          <w:tl2br w:val="nil"/>
          <w:tr2bl w:val="nil"/>
        </w:tcBorders>
        <w:shd w:val="clear" w:color="auto" w:fill="355395" w:themeFill="text2"/>
      </w:tcPr>
    </w:tblStylePr>
    <w:tblStylePr w:type="lastRow">
      <w:rPr>
        <w:b/>
      </w:rPr>
    </w:tblStylePr>
    <w:tblStylePr w:type="lastCol">
      <w:pPr>
        <w:jc w:val="right"/>
      </w:pPr>
    </w:tblStylePr>
  </w:style>
  <w:style w:type="paragraph" w:customStyle="1" w:styleId="Bullets">
    <w:name w:val="Bullets"/>
    <w:basedOn w:val="Standaard"/>
    <w:uiPriority w:val="9"/>
    <w:qFormat/>
    <w:rsid w:val="00F52A67"/>
    <w:pPr>
      <w:numPr>
        <w:numId w:val="18"/>
      </w:numPr>
    </w:pPr>
    <w:rPr>
      <w:szCs w:val="16"/>
    </w:rPr>
  </w:style>
  <w:style w:type="paragraph" w:customStyle="1" w:styleId="Nummers">
    <w:name w:val="Nummers"/>
    <w:basedOn w:val="Standaard"/>
    <w:uiPriority w:val="10"/>
    <w:qFormat/>
    <w:rsid w:val="00136571"/>
    <w:pPr>
      <w:numPr>
        <w:numId w:val="19"/>
      </w:numPr>
    </w:pPr>
    <w:rPr>
      <w:szCs w:val="16"/>
    </w:rPr>
  </w:style>
  <w:style w:type="paragraph" w:styleId="Titel">
    <w:name w:val="Title"/>
    <w:basedOn w:val="Standaard"/>
    <w:next w:val="Standaard"/>
    <w:link w:val="TitelChar"/>
    <w:uiPriority w:val="99"/>
    <w:semiHidden/>
    <w:qFormat/>
    <w:rsid w:val="00356F25"/>
    <w:rPr>
      <w:rFonts w:asciiTheme="majorHAnsi" w:eastAsiaTheme="majorEastAsia" w:hAnsiTheme="majorHAnsi" w:cstheme="majorBidi"/>
      <w:sz w:val="56"/>
      <w:szCs w:val="56"/>
    </w:rPr>
  </w:style>
  <w:style w:type="character" w:customStyle="1" w:styleId="TitelChar">
    <w:name w:val="Titel Char"/>
    <w:basedOn w:val="Standaardalinea-lettertype"/>
    <w:link w:val="Titel"/>
    <w:uiPriority w:val="99"/>
    <w:semiHidden/>
    <w:rsid w:val="00356F25"/>
    <w:rPr>
      <w:rFonts w:asciiTheme="majorHAnsi" w:eastAsiaTheme="majorEastAsia" w:hAnsiTheme="majorHAnsi" w:cstheme="majorBidi"/>
      <w:sz w:val="56"/>
      <w:szCs w:val="56"/>
    </w:rPr>
  </w:style>
  <w:style w:type="paragraph" w:customStyle="1" w:styleId="Geadresseerde">
    <w:name w:val="Geadresseerde"/>
    <w:basedOn w:val="Standaard"/>
    <w:semiHidden/>
    <w:qFormat/>
    <w:rsid w:val="00F23C1A"/>
    <w:rPr>
      <w:b/>
      <w:color w:val="355395" w:themeColor="text2"/>
    </w:rPr>
  </w:style>
  <w:style w:type="character" w:styleId="Hyperlink">
    <w:name w:val="Hyperlink"/>
    <w:basedOn w:val="Standaardalinea-lettertype"/>
    <w:uiPriority w:val="99"/>
    <w:unhideWhenUsed/>
    <w:rsid w:val="00AA66F0"/>
    <w:rPr>
      <w:color w:val="355395" w:themeColor="hyperlink"/>
      <w:u w:val="single"/>
    </w:rPr>
  </w:style>
  <w:style w:type="character" w:styleId="Onopgelostemelding">
    <w:name w:val="Unresolved Mention"/>
    <w:basedOn w:val="Standaardalinea-lettertype"/>
    <w:uiPriority w:val="99"/>
    <w:semiHidden/>
    <w:unhideWhenUsed/>
    <w:rsid w:val="00AA66F0"/>
    <w:rPr>
      <w:color w:val="605E5C"/>
      <w:shd w:val="clear" w:color="auto" w:fill="E1DFDD"/>
    </w:rPr>
  </w:style>
  <w:style w:type="paragraph" w:customStyle="1" w:styleId="Onderwerp">
    <w:name w:val="Onderwerp"/>
    <w:qFormat/>
    <w:rsid w:val="00A42E5C"/>
    <w:pPr>
      <w:spacing w:after="360" w:line="520" w:lineRule="atLeast"/>
    </w:pPr>
    <w:rPr>
      <w:rFonts w:eastAsiaTheme="minorHAnsi" w:cstheme="minorBidi"/>
      <w:b/>
      <w:caps/>
      <w:color w:val="FFFFFF" w:themeColor="background1"/>
      <w:sz w:val="38"/>
      <w:shd w:val="clear" w:color="auto" w:fill="0D9ED4" w:themeFill="accent5"/>
      <w:lang w:eastAsia="en-US"/>
    </w:rPr>
  </w:style>
  <w:style w:type="paragraph" w:customStyle="1" w:styleId="Tussenkopjedonkerblauw">
    <w:name w:val="Tussenkopje donkerblauw"/>
    <w:basedOn w:val="Tussenkopjelichtblauw"/>
    <w:next w:val="Standaard"/>
    <w:uiPriority w:val="14"/>
    <w:qFormat/>
    <w:rsid w:val="00A563F1"/>
    <w:rPr>
      <w:color w:val="355395" w:themeColor="text2"/>
    </w:rPr>
  </w:style>
  <w:style w:type="numbering" w:customStyle="1" w:styleId="Agenda">
    <w:name w:val="Agenda"/>
    <w:uiPriority w:val="99"/>
    <w:rsid w:val="007E18EE"/>
    <w:pPr>
      <w:numPr>
        <w:numId w:val="36"/>
      </w:numPr>
    </w:pPr>
  </w:style>
  <w:style w:type="paragraph" w:customStyle="1" w:styleId="TekstnaKop1">
    <w:name w:val="Tekst na Kop 1"/>
    <w:basedOn w:val="Standaard"/>
    <w:uiPriority w:val="3"/>
    <w:qFormat/>
    <w:rsid w:val="007E18EE"/>
    <w:pPr>
      <w:ind w:left="454"/>
    </w:pPr>
  </w:style>
  <w:style w:type="paragraph" w:customStyle="1" w:styleId="Agendanummerniveau1">
    <w:name w:val="Agendanummer niveau 1"/>
    <w:basedOn w:val="Standaard"/>
    <w:next w:val="TekstnaKop1"/>
    <w:uiPriority w:val="19"/>
    <w:semiHidden/>
    <w:rsid w:val="007E18EE"/>
    <w:pPr>
      <w:numPr>
        <w:numId w:val="37"/>
      </w:numPr>
      <w:spacing w:before="300"/>
    </w:pPr>
    <w:rPr>
      <w:b/>
    </w:rPr>
  </w:style>
  <w:style w:type="paragraph" w:customStyle="1" w:styleId="Agendanummerniveau2">
    <w:name w:val="Agendanummer niveau 2"/>
    <w:basedOn w:val="Standaard"/>
    <w:next w:val="TekstnaKop2"/>
    <w:uiPriority w:val="21"/>
    <w:semiHidden/>
    <w:rsid w:val="007E18EE"/>
    <w:pPr>
      <w:numPr>
        <w:ilvl w:val="1"/>
        <w:numId w:val="37"/>
      </w:numPr>
      <w:tabs>
        <w:tab w:val="num" w:pos="360"/>
      </w:tabs>
      <w:ind w:left="0" w:firstLine="0"/>
    </w:pPr>
  </w:style>
  <w:style w:type="paragraph" w:customStyle="1" w:styleId="TekstnaKop2">
    <w:name w:val="Tekst na Kop 2"/>
    <w:basedOn w:val="Standaard"/>
    <w:uiPriority w:val="5"/>
    <w:qFormat/>
    <w:rsid w:val="00BD1ED3"/>
    <w:pPr>
      <w:ind w:left="454"/>
    </w:pPr>
  </w:style>
  <w:style w:type="character" w:styleId="Paginanummer">
    <w:name w:val="page number"/>
    <w:uiPriority w:val="99"/>
    <w:unhideWhenUsed/>
    <w:rsid w:val="00B05F06"/>
    <w:rPr>
      <w:b/>
      <w:color w:val="355395" w:themeColor="text2"/>
    </w:rPr>
  </w:style>
  <w:style w:type="character" w:styleId="Verwijzingopmerking">
    <w:name w:val="annotation reference"/>
    <w:basedOn w:val="Standaardalinea-lettertype"/>
    <w:uiPriority w:val="99"/>
    <w:semiHidden/>
    <w:unhideWhenUsed/>
    <w:rsid w:val="009E009F"/>
    <w:rPr>
      <w:sz w:val="16"/>
      <w:szCs w:val="16"/>
    </w:rPr>
  </w:style>
  <w:style w:type="paragraph" w:styleId="Tekstopmerking">
    <w:name w:val="annotation text"/>
    <w:basedOn w:val="Standaard"/>
    <w:link w:val="TekstopmerkingChar"/>
    <w:uiPriority w:val="99"/>
    <w:unhideWhenUsed/>
    <w:rsid w:val="009E009F"/>
    <w:pPr>
      <w:spacing w:line="240" w:lineRule="auto"/>
    </w:pPr>
    <w:rPr>
      <w:sz w:val="20"/>
      <w:szCs w:val="20"/>
    </w:rPr>
  </w:style>
  <w:style w:type="character" w:customStyle="1" w:styleId="TekstopmerkingChar">
    <w:name w:val="Tekst opmerking Char"/>
    <w:basedOn w:val="Standaardalinea-lettertype"/>
    <w:link w:val="Tekstopmerking"/>
    <w:uiPriority w:val="99"/>
    <w:rsid w:val="009E009F"/>
    <w:rPr>
      <w:sz w:val="20"/>
      <w:szCs w:val="20"/>
    </w:rPr>
  </w:style>
  <w:style w:type="paragraph" w:styleId="Onderwerpvanopmerking">
    <w:name w:val="annotation subject"/>
    <w:basedOn w:val="Tekstopmerking"/>
    <w:next w:val="Tekstopmerking"/>
    <w:link w:val="OnderwerpvanopmerkingChar"/>
    <w:uiPriority w:val="99"/>
    <w:semiHidden/>
    <w:unhideWhenUsed/>
    <w:rsid w:val="009E009F"/>
    <w:rPr>
      <w:b/>
      <w:bCs/>
    </w:rPr>
  </w:style>
  <w:style w:type="character" w:customStyle="1" w:styleId="OnderwerpvanopmerkingChar">
    <w:name w:val="Onderwerp van opmerking Char"/>
    <w:basedOn w:val="TekstopmerkingChar"/>
    <w:link w:val="Onderwerpvanopmerking"/>
    <w:uiPriority w:val="99"/>
    <w:semiHidden/>
    <w:rsid w:val="009E009F"/>
    <w:rPr>
      <w:b/>
      <w:bCs/>
      <w:sz w:val="20"/>
      <w:szCs w:val="20"/>
    </w:rPr>
  </w:style>
  <w:style w:type="paragraph" w:styleId="Revisie">
    <w:name w:val="Revision"/>
    <w:hidden/>
    <w:uiPriority w:val="99"/>
    <w:semiHidden/>
    <w:rsid w:val="00BF0725"/>
    <w:pPr>
      <w:spacing w:line="240" w:lineRule="auto"/>
    </w:pPr>
  </w:style>
  <w:style w:type="paragraph" w:styleId="Lijstalinea">
    <w:name w:val="List Paragraph"/>
    <w:basedOn w:val="Standaard"/>
    <w:uiPriority w:val="34"/>
    <w:qFormat/>
    <w:rsid w:val="00406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05078">
      <w:bodyDiv w:val="1"/>
      <w:marLeft w:val="0"/>
      <w:marRight w:val="0"/>
      <w:marTop w:val="0"/>
      <w:marBottom w:val="0"/>
      <w:divBdr>
        <w:top w:val="none" w:sz="0" w:space="0" w:color="auto"/>
        <w:left w:val="none" w:sz="0" w:space="0" w:color="auto"/>
        <w:bottom w:val="none" w:sz="0" w:space="0" w:color="auto"/>
        <w:right w:val="none" w:sz="0" w:space="0" w:color="auto"/>
      </w:divBdr>
      <w:divsChild>
        <w:div w:id="292492280">
          <w:marLeft w:val="0"/>
          <w:marRight w:val="0"/>
          <w:marTop w:val="0"/>
          <w:marBottom w:val="0"/>
          <w:divBdr>
            <w:top w:val="none" w:sz="0" w:space="0" w:color="auto"/>
            <w:left w:val="none" w:sz="0" w:space="0" w:color="auto"/>
            <w:bottom w:val="none" w:sz="0" w:space="0" w:color="auto"/>
            <w:right w:val="none" w:sz="0" w:space="0" w:color="auto"/>
          </w:divBdr>
        </w:div>
        <w:div w:id="499152819">
          <w:marLeft w:val="0"/>
          <w:marRight w:val="0"/>
          <w:marTop w:val="0"/>
          <w:marBottom w:val="0"/>
          <w:divBdr>
            <w:top w:val="none" w:sz="0" w:space="0" w:color="auto"/>
            <w:left w:val="none" w:sz="0" w:space="0" w:color="auto"/>
            <w:bottom w:val="none" w:sz="0" w:space="0" w:color="auto"/>
            <w:right w:val="none" w:sz="0" w:space="0" w:color="auto"/>
          </w:divBdr>
        </w:div>
        <w:div w:id="949972977">
          <w:marLeft w:val="0"/>
          <w:marRight w:val="0"/>
          <w:marTop w:val="0"/>
          <w:marBottom w:val="0"/>
          <w:divBdr>
            <w:top w:val="none" w:sz="0" w:space="0" w:color="auto"/>
            <w:left w:val="none" w:sz="0" w:space="0" w:color="auto"/>
            <w:bottom w:val="none" w:sz="0" w:space="0" w:color="auto"/>
            <w:right w:val="none" w:sz="0" w:space="0" w:color="auto"/>
          </w:divBdr>
        </w:div>
      </w:divsChild>
    </w:div>
    <w:div w:id="137453750">
      <w:bodyDiv w:val="1"/>
      <w:marLeft w:val="0"/>
      <w:marRight w:val="0"/>
      <w:marTop w:val="0"/>
      <w:marBottom w:val="0"/>
      <w:divBdr>
        <w:top w:val="none" w:sz="0" w:space="0" w:color="auto"/>
        <w:left w:val="none" w:sz="0" w:space="0" w:color="auto"/>
        <w:bottom w:val="none" w:sz="0" w:space="0" w:color="auto"/>
        <w:right w:val="none" w:sz="0" w:space="0" w:color="auto"/>
      </w:divBdr>
      <w:divsChild>
        <w:div w:id="78721321">
          <w:marLeft w:val="0"/>
          <w:marRight w:val="0"/>
          <w:marTop w:val="0"/>
          <w:marBottom w:val="0"/>
          <w:divBdr>
            <w:top w:val="none" w:sz="0" w:space="0" w:color="auto"/>
            <w:left w:val="none" w:sz="0" w:space="0" w:color="auto"/>
            <w:bottom w:val="none" w:sz="0" w:space="0" w:color="auto"/>
            <w:right w:val="none" w:sz="0" w:space="0" w:color="auto"/>
          </w:divBdr>
        </w:div>
        <w:div w:id="388505953">
          <w:marLeft w:val="0"/>
          <w:marRight w:val="0"/>
          <w:marTop w:val="0"/>
          <w:marBottom w:val="0"/>
          <w:divBdr>
            <w:top w:val="none" w:sz="0" w:space="0" w:color="auto"/>
            <w:left w:val="none" w:sz="0" w:space="0" w:color="auto"/>
            <w:bottom w:val="none" w:sz="0" w:space="0" w:color="auto"/>
            <w:right w:val="none" w:sz="0" w:space="0" w:color="auto"/>
          </w:divBdr>
        </w:div>
        <w:div w:id="1704211573">
          <w:marLeft w:val="0"/>
          <w:marRight w:val="0"/>
          <w:marTop w:val="0"/>
          <w:marBottom w:val="0"/>
          <w:divBdr>
            <w:top w:val="none" w:sz="0" w:space="0" w:color="auto"/>
            <w:left w:val="none" w:sz="0" w:space="0" w:color="auto"/>
            <w:bottom w:val="none" w:sz="0" w:space="0" w:color="auto"/>
            <w:right w:val="none" w:sz="0" w:space="0" w:color="auto"/>
          </w:divBdr>
        </w:div>
      </w:divsChild>
    </w:div>
    <w:div w:id="685058701">
      <w:bodyDiv w:val="1"/>
      <w:marLeft w:val="0"/>
      <w:marRight w:val="0"/>
      <w:marTop w:val="0"/>
      <w:marBottom w:val="0"/>
      <w:divBdr>
        <w:top w:val="none" w:sz="0" w:space="0" w:color="auto"/>
        <w:left w:val="none" w:sz="0" w:space="0" w:color="auto"/>
        <w:bottom w:val="none" w:sz="0" w:space="0" w:color="auto"/>
        <w:right w:val="none" w:sz="0" w:space="0" w:color="auto"/>
      </w:divBdr>
      <w:divsChild>
        <w:div w:id="13113640">
          <w:marLeft w:val="0"/>
          <w:marRight w:val="0"/>
          <w:marTop w:val="0"/>
          <w:marBottom w:val="0"/>
          <w:divBdr>
            <w:top w:val="none" w:sz="0" w:space="0" w:color="auto"/>
            <w:left w:val="none" w:sz="0" w:space="0" w:color="auto"/>
            <w:bottom w:val="none" w:sz="0" w:space="0" w:color="auto"/>
            <w:right w:val="none" w:sz="0" w:space="0" w:color="auto"/>
          </w:divBdr>
        </w:div>
        <w:div w:id="1008219637">
          <w:marLeft w:val="0"/>
          <w:marRight w:val="0"/>
          <w:marTop w:val="0"/>
          <w:marBottom w:val="0"/>
          <w:divBdr>
            <w:top w:val="none" w:sz="0" w:space="0" w:color="auto"/>
            <w:left w:val="none" w:sz="0" w:space="0" w:color="auto"/>
            <w:bottom w:val="none" w:sz="0" w:space="0" w:color="auto"/>
            <w:right w:val="none" w:sz="0" w:space="0" w:color="auto"/>
          </w:divBdr>
        </w:div>
        <w:div w:id="1447457361">
          <w:marLeft w:val="0"/>
          <w:marRight w:val="0"/>
          <w:marTop w:val="0"/>
          <w:marBottom w:val="0"/>
          <w:divBdr>
            <w:top w:val="none" w:sz="0" w:space="0" w:color="auto"/>
            <w:left w:val="none" w:sz="0" w:space="0" w:color="auto"/>
            <w:bottom w:val="none" w:sz="0" w:space="0" w:color="auto"/>
            <w:right w:val="none" w:sz="0" w:space="0" w:color="auto"/>
          </w:divBdr>
        </w:div>
        <w:div w:id="2130390663">
          <w:marLeft w:val="0"/>
          <w:marRight w:val="0"/>
          <w:marTop w:val="0"/>
          <w:marBottom w:val="0"/>
          <w:divBdr>
            <w:top w:val="none" w:sz="0" w:space="0" w:color="auto"/>
            <w:left w:val="none" w:sz="0" w:space="0" w:color="auto"/>
            <w:bottom w:val="none" w:sz="0" w:space="0" w:color="auto"/>
            <w:right w:val="none" w:sz="0" w:space="0" w:color="auto"/>
          </w:divBdr>
        </w:div>
      </w:divsChild>
    </w:div>
    <w:div w:id="885606608">
      <w:bodyDiv w:val="1"/>
      <w:marLeft w:val="0"/>
      <w:marRight w:val="0"/>
      <w:marTop w:val="0"/>
      <w:marBottom w:val="0"/>
      <w:divBdr>
        <w:top w:val="none" w:sz="0" w:space="0" w:color="auto"/>
        <w:left w:val="none" w:sz="0" w:space="0" w:color="auto"/>
        <w:bottom w:val="none" w:sz="0" w:space="0" w:color="auto"/>
        <w:right w:val="none" w:sz="0" w:space="0" w:color="auto"/>
      </w:divBdr>
      <w:divsChild>
        <w:div w:id="1470856476">
          <w:marLeft w:val="0"/>
          <w:marRight w:val="0"/>
          <w:marTop w:val="0"/>
          <w:marBottom w:val="0"/>
          <w:divBdr>
            <w:top w:val="none" w:sz="0" w:space="0" w:color="auto"/>
            <w:left w:val="none" w:sz="0" w:space="0" w:color="auto"/>
            <w:bottom w:val="none" w:sz="0" w:space="0" w:color="auto"/>
            <w:right w:val="none" w:sz="0" w:space="0" w:color="auto"/>
          </w:divBdr>
        </w:div>
        <w:div w:id="1478036322">
          <w:marLeft w:val="0"/>
          <w:marRight w:val="0"/>
          <w:marTop w:val="0"/>
          <w:marBottom w:val="0"/>
          <w:divBdr>
            <w:top w:val="none" w:sz="0" w:space="0" w:color="auto"/>
            <w:left w:val="none" w:sz="0" w:space="0" w:color="auto"/>
            <w:bottom w:val="none" w:sz="0" w:space="0" w:color="auto"/>
            <w:right w:val="none" w:sz="0" w:space="0" w:color="auto"/>
          </w:divBdr>
        </w:div>
        <w:div w:id="2104834117">
          <w:marLeft w:val="0"/>
          <w:marRight w:val="0"/>
          <w:marTop w:val="0"/>
          <w:marBottom w:val="0"/>
          <w:divBdr>
            <w:top w:val="none" w:sz="0" w:space="0" w:color="auto"/>
            <w:left w:val="none" w:sz="0" w:space="0" w:color="auto"/>
            <w:bottom w:val="none" w:sz="0" w:space="0" w:color="auto"/>
            <w:right w:val="none" w:sz="0" w:space="0" w:color="auto"/>
          </w:divBdr>
        </w:div>
      </w:divsChild>
    </w:div>
    <w:div w:id="1214922965">
      <w:bodyDiv w:val="1"/>
      <w:marLeft w:val="0"/>
      <w:marRight w:val="0"/>
      <w:marTop w:val="0"/>
      <w:marBottom w:val="0"/>
      <w:divBdr>
        <w:top w:val="none" w:sz="0" w:space="0" w:color="auto"/>
        <w:left w:val="none" w:sz="0" w:space="0" w:color="auto"/>
        <w:bottom w:val="none" w:sz="0" w:space="0" w:color="auto"/>
        <w:right w:val="none" w:sz="0" w:space="0" w:color="auto"/>
      </w:divBdr>
      <w:divsChild>
        <w:div w:id="1372263789">
          <w:marLeft w:val="0"/>
          <w:marRight w:val="0"/>
          <w:marTop w:val="0"/>
          <w:marBottom w:val="0"/>
          <w:divBdr>
            <w:top w:val="none" w:sz="0" w:space="0" w:color="auto"/>
            <w:left w:val="none" w:sz="0" w:space="0" w:color="auto"/>
            <w:bottom w:val="none" w:sz="0" w:space="0" w:color="auto"/>
            <w:right w:val="none" w:sz="0" w:space="0" w:color="auto"/>
          </w:divBdr>
        </w:div>
        <w:div w:id="1949578577">
          <w:marLeft w:val="0"/>
          <w:marRight w:val="0"/>
          <w:marTop w:val="0"/>
          <w:marBottom w:val="0"/>
          <w:divBdr>
            <w:top w:val="none" w:sz="0" w:space="0" w:color="auto"/>
            <w:left w:val="none" w:sz="0" w:space="0" w:color="auto"/>
            <w:bottom w:val="none" w:sz="0" w:space="0" w:color="auto"/>
            <w:right w:val="none" w:sz="0" w:space="0" w:color="auto"/>
          </w:divBdr>
        </w:div>
        <w:div w:id="1965961395">
          <w:marLeft w:val="0"/>
          <w:marRight w:val="0"/>
          <w:marTop w:val="0"/>
          <w:marBottom w:val="0"/>
          <w:divBdr>
            <w:top w:val="none" w:sz="0" w:space="0" w:color="auto"/>
            <w:left w:val="none" w:sz="0" w:space="0" w:color="auto"/>
            <w:bottom w:val="none" w:sz="0" w:space="0" w:color="auto"/>
            <w:right w:val="none" w:sz="0" w:space="0" w:color="auto"/>
          </w:divBdr>
        </w:div>
        <w:div w:id="2028555755">
          <w:marLeft w:val="0"/>
          <w:marRight w:val="0"/>
          <w:marTop w:val="0"/>
          <w:marBottom w:val="0"/>
          <w:divBdr>
            <w:top w:val="none" w:sz="0" w:space="0" w:color="auto"/>
            <w:left w:val="none" w:sz="0" w:space="0" w:color="auto"/>
            <w:bottom w:val="none" w:sz="0" w:space="0" w:color="auto"/>
            <w:right w:val="none" w:sz="0" w:space="0" w:color="auto"/>
          </w:divBdr>
        </w:div>
      </w:divsChild>
    </w:div>
    <w:div w:id="1371565317">
      <w:bodyDiv w:val="1"/>
      <w:marLeft w:val="0"/>
      <w:marRight w:val="0"/>
      <w:marTop w:val="0"/>
      <w:marBottom w:val="0"/>
      <w:divBdr>
        <w:top w:val="none" w:sz="0" w:space="0" w:color="auto"/>
        <w:left w:val="none" w:sz="0" w:space="0" w:color="auto"/>
        <w:bottom w:val="none" w:sz="0" w:space="0" w:color="auto"/>
        <w:right w:val="none" w:sz="0" w:space="0" w:color="auto"/>
      </w:divBdr>
      <w:divsChild>
        <w:div w:id="1373071756">
          <w:marLeft w:val="446"/>
          <w:marRight w:val="0"/>
          <w:marTop w:val="0"/>
          <w:marBottom w:val="0"/>
          <w:divBdr>
            <w:top w:val="none" w:sz="0" w:space="0" w:color="auto"/>
            <w:left w:val="none" w:sz="0" w:space="0" w:color="auto"/>
            <w:bottom w:val="none" w:sz="0" w:space="0" w:color="auto"/>
            <w:right w:val="none" w:sz="0" w:space="0" w:color="auto"/>
          </w:divBdr>
        </w:div>
      </w:divsChild>
    </w:div>
    <w:div w:id="1479617095">
      <w:bodyDiv w:val="1"/>
      <w:marLeft w:val="0"/>
      <w:marRight w:val="0"/>
      <w:marTop w:val="0"/>
      <w:marBottom w:val="0"/>
      <w:divBdr>
        <w:top w:val="none" w:sz="0" w:space="0" w:color="auto"/>
        <w:left w:val="none" w:sz="0" w:space="0" w:color="auto"/>
        <w:bottom w:val="none" w:sz="0" w:space="0" w:color="auto"/>
        <w:right w:val="none" w:sz="0" w:space="0" w:color="auto"/>
      </w:divBdr>
      <w:divsChild>
        <w:div w:id="289555783">
          <w:marLeft w:val="0"/>
          <w:marRight w:val="0"/>
          <w:marTop w:val="0"/>
          <w:marBottom w:val="0"/>
          <w:divBdr>
            <w:top w:val="none" w:sz="0" w:space="0" w:color="auto"/>
            <w:left w:val="none" w:sz="0" w:space="0" w:color="auto"/>
            <w:bottom w:val="none" w:sz="0" w:space="0" w:color="auto"/>
            <w:right w:val="none" w:sz="0" w:space="0" w:color="auto"/>
          </w:divBdr>
        </w:div>
        <w:div w:id="664091512">
          <w:marLeft w:val="0"/>
          <w:marRight w:val="0"/>
          <w:marTop w:val="0"/>
          <w:marBottom w:val="0"/>
          <w:divBdr>
            <w:top w:val="none" w:sz="0" w:space="0" w:color="auto"/>
            <w:left w:val="none" w:sz="0" w:space="0" w:color="auto"/>
            <w:bottom w:val="none" w:sz="0" w:space="0" w:color="auto"/>
            <w:right w:val="none" w:sz="0" w:space="0" w:color="auto"/>
          </w:divBdr>
        </w:div>
        <w:div w:id="995573782">
          <w:marLeft w:val="0"/>
          <w:marRight w:val="0"/>
          <w:marTop w:val="0"/>
          <w:marBottom w:val="0"/>
          <w:divBdr>
            <w:top w:val="none" w:sz="0" w:space="0" w:color="auto"/>
            <w:left w:val="none" w:sz="0" w:space="0" w:color="auto"/>
            <w:bottom w:val="none" w:sz="0" w:space="0" w:color="auto"/>
            <w:right w:val="none" w:sz="0" w:space="0" w:color="auto"/>
          </w:divBdr>
        </w:div>
        <w:div w:id="1457675185">
          <w:marLeft w:val="0"/>
          <w:marRight w:val="0"/>
          <w:marTop w:val="0"/>
          <w:marBottom w:val="0"/>
          <w:divBdr>
            <w:top w:val="none" w:sz="0" w:space="0" w:color="auto"/>
            <w:left w:val="none" w:sz="0" w:space="0" w:color="auto"/>
            <w:bottom w:val="none" w:sz="0" w:space="0" w:color="auto"/>
            <w:right w:val="none" w:sz="0" w:space="0" w:color="auto"/>
          </w:divBdr>
        </w:div>
      </w:divsChild>
    </w:div>
    <w:div w:id="1509102040">
      <w:bodyDiv w:val="1"/>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0"/>
          <w:divBdr>
            <w:top w:val="none" w:sz="0" w:space="0" w:color="auto"/>
            <w:left w:val="none" w:sz="0" w:space="0" w:color="auto"/>
            <w:bottom w:val="none" w:sz="0" w:space="0" w:color="auto"/>
            <w:right w:val="none" w:sz="0" w:space="0" w:color="auto"/>
          </w:divBdr>
        </w:div>
        <w:div w:id="370081874">
          <w:marLeft w:val="0"/>
          <w:marRight w:val="0"/>
          <w:marTop w:val="0"/>
          <w:marBottom w:val="0"/>
          <w:divBdr>
            <w:top w:val="none" w:sz="0" w:space="0" w:color="auto"/>
            <w:left w:val="none" w:sz="0" w:space="0" w:color="auto"/>
            <w:bottom w:val="none" w:sz="0" w:space="0" w:color="auto"/>
            <w:right w:val="none" w:sz="0" w:space="0" w:color="auto"/>
          </w:divBdr>
        </w:div>
        <w:div w:id="867452035">
          <w:marLeft w:val="0"/>
          <w:marRight w:val="0"/>
          <w:marTop w:val="0"/>
          <w:marBottom w:val="0"/>
          <w:divBdr>
            <w:top w:val="none" w:sz="0" w:space="0" w:color="auto"/>
            <w:left w:val="none" w:sz="0" w:space="0" w:color="auto"/>
            <w:bottom w:val="none" w:sz="0" w:space="0" w:color="auto"/>
            <w:right w:val="none" w:sz="0" w:space="0" w:color="auto"/>
          </w:divBdr>
        </w:div>
        <w:div w:id="1674336005">
          <w:marLeft w:val="0"/>
          <w:marRight w:val="0"/>
          <w:marTop w:val="0"/>
          <w:marBottom w:val="0"/>
          <w:divBdr>
            <w:top w:val="none" w:sz="0" w:space="0" w:color="auto"/>
            <w:left w:val="none" w:sz="0" w:space="0" w:color="auto"/>
            <w:bottom w:val="none" w:sz="0" w:space="0" w:color="auto"/>
            <w:right w:val="none" w:sz="0" w:space="0" w:color="auto"/>
          </w:divBdr>
        </w:div>
      </w:divsChild>
    </w:div>
    <w:div w:id="1530948649">
      <w:bodyDiv w:val="1"/>
      <w:marLeft w:val="0"/>
      <w:marRight w:val="0"/>
      <w:marTop w:val="0"/>
      <w:marBottom w:val="0"/>
      <w:divBdr>
        <w:top w:val="none" w:sz="0" w:space="0" w:color="auto"/>
        <w:left w:val="none" w:sz="0" w:space="0" w:color="auto"/>
        <w:bottom w:val="none" w:sz="0" w:space="0" w:color="auto"/>
        <w:right w:val="none" w:sz="0" w:space="0" w:color="auto"/>
      </w:divBdr>
      <w:divsChild>
        <w:div w:id="182744381">
          <w:marLeft w:val="0"/>
          <w:marRight w:val="0"/>
          <w:marTop w:val="0"/>
          <w:marBottom w:val="0"/>
          <w:divBdr>
            <w:top w:val="none" w:sz="0" w:space="0" w:color="auto"/>
            <w:left w:val="none" w:sz="0" w:space="0" w:color="auto"/>
            <w:bottom w:val="none" w:sz="0" w:space="0" w:color="auto"/>
            <w:right w:val="none" w:sz="0" w:space="0" w:color="auto"/>
          </w:divBdr>
        </w:div>
        <w:div w:id="590240083">
          <w:marLeft w:val="0"/>
          <w:marRight w:val="0"/>
          <w:marTop w:val="0"/>
          <w:marBottom w:val="0"/>
          <w:divBdr>
            <w:top w:val="none" w:sz="0" w:space="0" w:color="auto"/>
            <w:left w:val="none" w:sz="0" w:space="0" w:color="auto"/>
            <w:bottom w:val="none" w:sz="0" w:space="0" w:color="auto"/>
            <w:right w:val="none" w:sz="0" w:space="0" w:color="auto"/>
          </w:divBdr>
        </w:div>
        <w:div w:id="1703238806">
          <w:marLeft w:val="0"/>
          <w:marRight w:val="0"/>
          <w:marTop w:val="0"/>
          <w:marBottom w:val="0"/>
          <w:divBdr>
            <w:top w:val="none" w:sz="0" w:space="0" w:color="auto"/>
            <w:left w:val="none" w:sz="0" w:space="0" w:color="auto"/>
            <w:bottom w:val="none" w:sz="0" w:space="0" w:color="auto"/>
            <w:right w:val="none" w:sz="0" w:space="0" w:color="auto"/>
          </w:divBdr>
        </w:div>
      </w:divsChild>
    </w:div>
    <w:div w:id="1533491321">
      <w:bodyDiv w:val="1"/>
      <w:marLeft w:val="0"/>
      <w:marRight w:val="0"/>
      <w:marTop w:val="0"/>
      <w:marBottom w:val="0"/>
      <w:divBdr>
        <w:top w:val="none" w:sz="0" w:space="0" w:color="auto"/>
        <w:left w:val="none" w:sz="0" w:space="0" w:color="auto"/>
        <w:bottom w:val="none" w:sz="0" w:space="0" w:color="auto"/>
        <w:right w:val="none" w:sz="0" w:space="0" w:color="auto"/>
      </w:divBdr>
      <w:divsChild>
        <w:div w:id="761877786">
          <w:marLeft w:val="446"/>
          <w:marRight w:val="0"/>
          <w:marTop w:val="0"/>
          <w:marBottom w:val="0"/>
          <w:divBdr>
            <w:top w:val="none" w:sz="0" w:space="0" w:color="auto"/>
            <w:left w:val="none" w:sz="0" w:space="0" w:color="auto"/>
            <w:bottom w:val="none" w:sz="0" w:space="0" w:color="auto"/>
            <w:right w:val="none" w:sz="0" w:space="0" w:color="auto"/>
          </w:divBdr>
        </w:div>
      </w:divsChild>
    </w:div>
    <w:div w:id="1742169627">
      <w:bodyDiv w:val="1"/>
      <w:marLeft w:val="0"/>
      <w:marRight w:val="0"/>
      <w:marTop w:val="0"/>
      <w:marBottom w:val="0"/>
      <w:divBdr>
        <w:top w:val="none" w:sz="0" w:space="0" w:color="auto"/>
        <w:left w:val="none" w:sz="0" w:space="0" w:color="auto"/>
        <w:bottom w:val="none" w:sz="0" w:space="0" w:color="auto"/>
        <w:right w:val="none" w:sz="0" w:space="0" w:color="auto"/>
      </w:divBdr>
      <w:divsChild>
        <w:div w:id="569727747">
          <w:marLeft w:val="446"/>
          <w:marRight w:val="0"/>
          <w:marTop w:val="0"/>
          <w:marBottom w:val="0"/>
          <w:divBdr>
            <w:top w:val="none" w:sz="0" w:space="0" w:color="auto"/>
            <w:left w:val="none" w:sz="0" w:space="0" w:color="auto"/>
            <w:bottom w:val="none" w:sz="0" w:space="0" w:color="auto"/>
            <w:right w:val="none" w:sz="0" w:space="0" w:color="auto"/>
          </w:divBdr>
        </w:div>
        <w:div w:id="1893228063">
          <w:marLeft w:val="446"/>
          <w:marRight w:val="0"/>
          <w:marTop w:val="0"/>
          <w:marBottom w:val="0"/>
          <w:divBdr>
            <w:top w:val="none" w:sz="0" w:space="0" w:color="auto"/>
            <w:left w:val="none" w:sz="0" w:space="0" w:color="auto"/>
            <w:bottom w:val="none" w:sz="0" w:space="0" w:color="auto"/>
            <w:right w:val="none" w:sz="0" w:space="0" w:color="auto"/>
          </w:divBdr>
        </w:div>
      </w:divsChild>
    </w:div>
    <w:div w:id="1873684429">
      <w:bodyDiv w:val="1"/>
      <w:marLeft w:val="0"/>
      <w:marRight w:val="0"/>
      <w:marTop w:val="0"/>
      <w:marBottom w:val="0"/>
      <w:divBdr>
        <w:top w:val="none" w:sz="0" w:space="0" w:color="auto"/>
        <w:left w:val="none" w:sz="0" w:space="0" w:color="auto"/>
        <w:bottom w:val="none" w:sz="0" w:space="0" w:color="auto"/>
        <w:right w:val="none" w:sz="0" w:space="0" w:color="auto"/>
      </w:divBdr>
      <w:divsChild>
        <w:div w:id="1530339303">
          <w:marLeft w:val="446"/>
          <w:marRight w:val="0"/>
          <w:marTop w:val="0"/>
          <w:marBottom w:val="0"/>
          <w:divBdr>
            <w:top w:val="none" w:sz="0" w:space="0" w:color="auto"/>
            <w:left w:val="none" w:sz="0" w:space="0" w:color="auto"/>
            <w:bottom w:val="none" w:sz="0" w:space="0" w:color="auto"/>
            <w:right w:val="none" w:sz="0" w:space="0" w:color="auto"/>
          </w:divBdr>
        </w:div>
      </w:divsChild>
    </w:div>
    <w:div w:id="1903826825">
      <w:bodyDiv w:val="1"/>
      <w:marLeft w:val="0"/>
      <w:marRight w:val="0"/>
      <w:marTop w:val="0"/>
      <w:marBottom w:val="0"/>
      <w:divBdr>
        <w:top w:val="none" w:sz="0" w:space="0" w:color="auto"/>
        <w:left w:val="none" w:sz="0" w:space="0" w:color="auto"/>
        <w:bottom w:val="none" w:sz="0" w:space="0" w:color="auto"/>
        <w:right w:val="none" w:sz="0" w:space="0" w:color="auto"/>
      </w:divBdr>
      <w:divsChild>
        <w:div w:id="1448888034">
          <w:marLeft w:val="446"/>
          <w:marRight w:val="0"/>
          <w:marTop w:val="0"/>
          <w:marBottom w:val="0"/>
          <w:divBdr>
            <w:top w:val="none" w:sz="0" w:space="0" w:color="auto"/>
            <w:left w:val="none" w:sz="0" w:space="0" w:color="auto"/>
            <w:bottom w:val="none" w:sz="0" w:space="0" w:color="auto"/>
            <w:right w:val="none" w:sz="0" w:space="0" w:color="auto"/>
          </w:divBdr>
        </w:div>
      </w:divsChild>
    </w:div>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wdelta.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zwdelta.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wdelta.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wdelta.n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ZWD">
      <a:dk1>
        <a:sysClr val="windowText" lastClr="000000"/>
      </a:dk1>
      <a:lt1>
        <a:sysClr val="window" lastClr="FFFFFF"/>
      </a:lt1>
      <a:dk2>
        <a:srgbClr val="355395"/>
      </a:dk2>
      <a:lt2>
        <a:srgbClr val="FFFFFF"/>
      </a:lt2>
      <a:accent1>
        <a:srgbClr val="40A659"/>
      </a:accent1>
      <a:accent2>
        <a:srgbClr val="4B5A83"/>
      </a:accent2>
      <a:accent3>
        <a:srgbClr val="7B70AD"/>
      </a:accent3>
      <a:accent4>
        <a:srgbClr val="3E58A2"/>
      </a:accent4>
      <a:accent5>
        <a:srgbClr val="0D9ED4"/>
      </a:accent5>
      <a:accent6>
        <a:srgbClr val="868686"/>
      </a:accent6>
      <a:hlink>
        <a:srgbClr val="355395"/>
      </a:hlink>
      <a:folHlink>
        <a:srgbClr val="355395"/>
      </a:folHlink>
    </a:clrScheme>
    <a:fontScheme name="ZW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E4894A692C44FABE8537FBA66D612" ma:contentTypeVersion="15" ma:contentTypeDescription="Een nieuw document maken." ma:contentTypeScope="" ma:versionID="a2be3caaa93458ce3740b7fbd427c83a">
  <xsd:schema xmlns:xsd="http://www.w3.org/2001/XMLSchema" xmlns:xs="http://www.w3.org/2001/XMLSchema" xmlns:p="http://schemas.microsoft.com/office/2006/metadata/properties" xmlns:ns2="3a9d944b-36a4-4dc2-8cbf-46876995637e" xmlns:ns3="b249c71b-e53e-4ca8-930b-7375180abad1" targetNamespace="http://schemas.microsoft.com/office/2006/metadata/properties" ma:root="true" ma:fieldsID="9d1b0ef6082a821860a9d3f8d64de27a" ns2:_="" ns3:_="">
    <xsd:import namespace="3a9d944b-36a4-4dc2-8cbf-46876995637e"/>
    <xsd:import namespace="b249c71b-e53e-4ca8-930b-7375180aba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d944b-36a4-4dc2-8cbf-468769956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e30827d-11d8-4186-b5c0-25c9f482f2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9c71b-e53e-4ca8-930b-7375180aba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f9d3ed-ea21-42da-b1cf-5be82f5f1b6a}" ma:internalName="TaxCatchAll" ma:showField="CatchAllData" ma:web="b249c71b-e53e-4ca8-930b-7375180abad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49c71b-e53e-4ca8-930b-7375180abad1" xsi:nil="true"/>
    <lcf76f155ced4ddcb4097134ff3c332f xmlns="3a9d944b-36a4-4dc2-8cbf-468769956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E82A58-7B24-408F-AD4E-E688B20FC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d944b-36a4-4dc2-8cbf-46876995637e"/>
    <ds:schemaRef ds:uri="b249c71b-e53e-4ca8-930b-7375180ab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A977A-D214-42BD-BD80-94F4F17FF5C9}">
  <ds:schemaRefs>
    <ds:schemaRef ds:uri="http://schemas.openxmlformats.org/officeDocument/2006/bibliography"/>
  </ds:schemaRefs>
</ds:datastoreItem>
</file>

<file path=customXml/itemProps3.xml><?xml version="1.0" encoding="utf-8"?>
<ds:datastoreItem xmlns:ds="http://schemas.openxmlformats.org/officeDocument/2006/customXml" ds:itemID="{1DCB8DCA-1407-481B-B62F-4956CBFDC4C3}">
  <ds:schemaRefs>
    <ds:schemaRef ds:uri="http://schemas.microsoft.com/sharepoint/v3/contenttype/forms"/>
  </ds:schemaRefs>
</ds:datastoreItem>
</file>

<file path=customXml/itemProps4.xml><?xml version="1.0" encoding="utf-8"?>
<ds:datastoreItem xmlns:ds="http://schemas.openxmlformats.org/officeDocument/2006/customXml" ds:itemID="{C189839B-0540-48AF-8E49-E303B7AEF7D7}">
  <ds:schemaRefs>
    <ds:schemaRef ds:uri="http://schemas.microsoft.com/office/2006/metadata/properties"/>
    <ds:schemaRef ds:uri="http://schemas.microsoft.com/office/infopath/2007/PartnerControls"/>
    <ds:schemaRef ds:uri="b249c71b-e53e-4ca8-930b-7375180abad1"/>
    <ds:schemaRef ds:uri="3a9d944b-36a4-4dc2-8cbf-46876995637e"/>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669</Words>
  <Characters>3684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RWS - Zuidwestelijke Delta</Company>
  <LinksUpToDate>false</LinksUpToDate>
  <CharactersWithSpaces>4345</CharactersWithSpaces>
  <SharedDoc>false</SharedDoc>
  <HLinks>
    <vt:vector size="24" baseType="variant">
      <vt:variant>
        <vt:i4>7929972</vt:i4>
      </vt:variant>
      <vt:variant>
        <vt:i4>9</vt:i4>
      </vt:variant>
      <vt:variant>
        <vt:i4>0</vt:i4>
      </vt:variant>
      <vt:variant>
        <vt:i4>5</vt:i4>
      </vt:variant>
      <vt:variant>
        <vt:lpwstr>http://www.zwdelta.nl/</vt:lpwstr>
      </vt:variant>
      <vt:variant>
        <vt:lpwstr/>
      </vt:variant>
      <vt:variant>
        <vt:i4>7929972</vt:i4>
      </vt:variant>
      <vt:variant>
        <vt:i4>6</vt:i4>
      </vt:variant>
      <vt:variant>
        <vt:i4>0</vt:i4>
      </vt:variant>
      <vt:variant>
        <vt:i4>5</vt:i4>
      </vt:variant>
      <vt:variant>
        <vt:lpwstr>http://www.zwdelta.nl/</vt:lpwstr>
      </vt:variant>
      <vt:variant>
        <vt:lpwstr/>
      </vt:variant>
      <vt:variant>
        <vt:i4>7929972</vt:i4>
      </vt:variant>
      <vt:variant>
        <vt:i4>3</vt:i4>
      </vt:variant>
      <vt:variant>
        <vt:i4>0</vt:i4>
      </vt:variant>
      <vt:variant>
        <vt:i4>5</vt:i4>
      </vt:variant>
      <vt:variant>
        <vt:lpwstr>http://www.zwdelta.nl/</vt:lpwstr>
      </vt:variant>
      <vt:variant>
        <vt:lpwstr/>
      </vt:variant>
      <vt:variant>
        <vt:i4>7929972</vt:i4>
      </vt:variant>
      <vt:variant>
        <vt:i4>0</vt:i4>
      </vt:variant>
      <vt:variant>
        <vt:i4>0</vt:i4>
      </vt:variant>
      <vt:variant>
        <vt:i4>5</vt:i4>
      </vt:variant>
      <vt:variant>
        <vt:lpwstr>http://www.zwdelta.nl/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Groen | Lievens Communicatie</dc:creator>
  <cp:keywords/>
  <dc:description/>
  <cp:lastModifiedBy>Robin de Munter | Lievens Communicatie</cp:lastModifiedBy>
  <cp:revision>39</cp:revision>
  <cp:lastPrinted>2013-06-11T02:28:00Z</cp:lastPrinted>
  <dcterms:created xsi:type="dcterms:W3CDTF">2024-12-12T08:54:00Z</dcterms:created>
  <dcterms:modified xsi:type="dcterms:W3CDTF">2025-03-19T07:25:00Z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0x010100212E4894A692C44FABE8537FBA66D612</vt:lpwstr>
  </property>
  <property fmtid="{D5CDD505-2E9C-101B-9397-08002B2CF9AE}" pid="3" name="Order">
    <vt:r8>561200</vt:r8>
  </property>
  <property fmtid="{D5CDD505-2E9C-101B-9397-08002B2CF9AE}" pid="4" name="MediaServiceImageTags">
    <vt:lpwstr/>
  </property>
</Properties>
</file>